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FB80C" w14:textId="77777777" w:rsidR="00AB1682" w:rsidRDefault="00AB1682" w:rsidP="00AB1682">
      <w:pPr>
        <w:rPr>
          <w:rFonts w:asciiTheme="majorHAnsi" w:hAnsiTheme="majorHAnsi" w:cstheme="majorHAnsi"/>
          <w:b/>
          <w:bCs/>
          <w:sz w:val="32"/>
        </w:rPr>
      </w:pPr>
      <w:bookmarkStart w:id="0" w:name="_GoBack"/>
      <w:bookmarkEnd w:id="0"/>
      <w:r>
        <w:rPr>
          <w:rFonts w:asciiTheme="majorHAnsi" w:hAnsiTheme="majorHAnsi" w:cstheme="majorHAnsi"/>
          <w:b/>
          <w:bCs/>
          <w:sz w:val="52"/>
        </w:rPr>
        <w:t xml:space="preserve">                     </w:t>
      </w:r>
      <w:bookmarkStart w:id="1" w:name="_Hlk517298101"/>
      <w:r w:rsidR="00516B11">
        <w:rPr>
          <w:rFonts w:asciiTheme="majorHAnsi" w:hAnsiTheme="majorHAnsi" w:cstheme="majorHAnsi"/>
          <w:b/>
          <w:bCs/>
          <w:noProof/>
          <w:sz w:val="32"/>
        </w:rPr>
        <w:drawing>
          <wp:inline distT="0" distB="0" distL="0" distR="0" wp14:anchorId="2A9188D4" wp14:editId="6B4617A0">
            <wp:extent cx="3341077" cy="85045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ocols logo.png"/>
                    <pic:cNvPicPr/>
                  </pic:nvPicPr>
                  <pic:blipFill>
                    <a:blip r:embed="rId7">
                      <a:extLst>
                        <a:ext uri="{28A0092B-C50C-407E-A947-70E740481C1C}">
                          <a14:useLocalDpi xmlns:a14="http://schemas.microsoft.com/office/drawing/2010/main" val="0"/>
                        </a:ext>
                      </a:extLst>
                    </a:blip>
                    <a:stretch>
                      <a:fillRect/>
                    </a:stretch>
                  </pic:blipFill>
                  <pic:spPr>
                    <a:xfrm>
                      <a:off x="0" y="0"/>
                      <a:ext cx="3396734" cy="864623"/>
                    </a:xfrm>
                    <a:prstGeom prst="rect">
                      <a:avLst/>
                    </a:prstGeom>
                  </pic:spPr>
                </pic:pic>
              </a:graphicData>
            </a:graphic>
          </wp:inline>
        </w:drawing>
      </w:r>
      <w:r>
        <w:rPr>
          <w:rFonts w:asciiTheme="majorHAnsi" w:hAnsiTheme="majorHAnsi" w:cstheme="majorHAnsi"/>
          <w:b/>
          <w:bCs/>
          <w:sz w:val="32"/>
        </w:rPr>
        <w:t xml:space="preserve">    </w:t>
      </w:r>
    </w:p>
    <w:p w14:paraId="366CFD80" w14:textId="54AAA062" w:rsidR="00516B11" w:rsidRPr="00AB1682" w:rsidRDefault="00AB1682" w:rsidP="00AB1682">
      <w:pPr>
        <w:jc w:val="center"/>
        <w:rPr>
          <w:rFonts w:asciiTheme="majorHAnsi" w:hAnsiTheme="majorHAnsi" w:cstheme="majorHAnsi"/>
          <w:b/>
          <w:bCs/>
          <w:sz w:val="52"/>
        </w:rPr>
      </w:pPr>
      <w:r w:rsidRPr="00AB1682">
        <w:rPr>
          <w:rFonts w:asciiTheme="majorHAnsi" w:hAnsiTheme="majorHAnsi" w:cstheme="majorHAnsi"/>
          <w:b/>
          <w:bCs/>
          <w:sz w:val="52"/>
        </w:rPr>
        <w:t>MEDICAL PROTOCOLS</w:t>
      </w:r>
    </w:p>
    <w:bookmarkEnd w:id="1"/>
    <w:p w14:paraId="6108EBB8" w14:textId="77777777" w:rsidR="00A15652" w:rsidRDefault="00A15652" w:rsidP="00A15652">
      <w:pPr>
        <w:jc w:val="center"/>
        <w:rPr>
          <w:rFonts w:asciiTheme="majorHAnsi" w:hAnsiTheme="majorHAnsi" w:cstheme="majorHAnsi"/>
          <w:b/>
          <w:bCs/>
        </w:rPr>
      </w:pPr>
    </w:p>
    <w:p w14:paraId="6DDACED7" w14:textId="184D154A" w:rsidR="00516B11" w:rsidRPr="002369B2" w:rsidRDefault="00516B11" w:rsidP="002369B2">
      <w:pPr>
        <w:jc w:val="center"/>
        <w:rPr>
          <w:rFonts w:asciiTheme="majorHAnsi" w:hAnsiTheme="majorHAnsi" w:cstheme="majorHAnsi"/>
          <w:b/>
          <w:bCs/>
          <w:sz w:val="32"/>
          <w:szCs w:val="32"/>
        </w:rPr>
      </w:pPr>
      <w:r w:rsidRPr="00C66A0D">
        <w:rPr>
          <w:rFonts w:asciiTheme="majorHAnsi" w:hAnsiTheme="majorHAnsi" w:cstheme="majorHAnsi"/>
          <w:b/>
          <w:bCs/>
          <w:sz w:val="32"/>
          <w:szCs w:val="32"/>
        </w:rPr>
        <w:t>GENERAL GUIDELINES</w:t>
      </w:r>
    </w:p>
    <w:p w14:paraId="53789D29" w14:textId="2E1B5420" w:rsidR="00C66A0D" w:rsidRPr="002369B2" w:rsidRDefault="00516B11" w:rsidP="00C66A0D">
      <w:pPr>
        <w:jc w:val="center"/>
        <w:rPr>
          <w:rFonts w:asciiTheme="majorHAnsi" w:hAnsiTheme="majorHAnsi" w:cstheme="majorHAnsi"/>
          <w:b/>
          <w:bCs/>
          <w:sz w:val="28"/>
          <w:szCs w:val="28"/>
        </w:rPr>
      </w:pPr>
      <w:r w:rsidRPr="002369B2">
        <w:rPr>
          <w:rFonts w:asciiTheme="majorHAnsi" w:hAnsiTheme="majorHAnsi" w:cstheme="majorHAnsi"/>
          <w:b/>
          <w:bCs/>
          <w:sz w:val="28"/>
          <w:szCs w:val="28"/>
        </w:rPr>
        <w:t>Best practices</w:t>
      </w:r>
    </w:p>
    <w:p w14:paraId="7BA097CC" w14:textId="42F1AC1C" w:rsidR="00516B11" w:rsidRPr="00516B11" w:rsidRDefault="00516B11" w:rsidP="00516B11">
      <w:pPr>
        <w:pStyle w:val="ListParagraph"/>
        <w:numPr>
          <w:ilvl w:val="0"/>
          <w:numId w:val="14"/>
        </w:numPr>
        <w:rPr>
          <w:rFonts w:asciiTheme="majorHAnsi" w:hAnsiTheme="majorHAnsi" w:cstheme="majorHAnsi"/>
          <w:bCs/>
        </w:rPr>
      </w:pPr>
      <w:r>
        <w:rPr>
          <w:rFonts w:asciiTheme="majorHAnsi" w:hAnsiTheme="majorHAnsi" w:cstheme="majorHAnsi"/>
          <w:bCs/>
        </w:rPr>
        <w:t>O</w:t>
      </w:r>
      <w:r w:rsidRPr="00516B11">
        <w:rPr>
          <w:rFonts w:asciiTheme="majorHAnsi" w:hAnsiTheme="majorHAnsi" w:cstheme="majorHAnsi"/>
          <w:bCs/>
        </w:rPr>
        <w:t>ffer best medicine 1</w:t>
      </w:r>
      <w:r w:rsidRPr="00516B11">
        <w:rPr>
          <w:rFonts w:asciiTheme="majorHAnsi" w:hAnsiTheme="majorHAnsi" w:cstheme="majorHAnsi"/>
          <w:bCs/>
          <w:vertAlign w:val="superscript"/>
        </w:rPr>
        <w:t>st</w:t>
      </w:r>
      <w:r w:rsidRPr="00516B11">
        <w:rPr>
          <w:rFonts w:asciiTheme="majorHAnsi" w:hAnsiTheme="majorHAnsi" w:cstheme="majorHAnsi"/>
          <w:bCs/>
        </w:rPr>
        <w:t xml:space="preserve"> and adjust plan per owner needs/requests thereafter</w:t>
      </w:r>
    </w:p>
    <w:p w14:paraId="5AEC7687" w14:textId="4901BE68" w:rsidR="00516B11" w:rsidRPr="00516B11" w:rsidRDefault="00516B11" w:rsidP="00516B11">
      <w:pPr>
        <w:pStyle w:val="ListParagraph"/>
        <w:numPr>
          <w:ilvl w:val="0"/>
          <w:numId w:val="14"/>
        </w:numPr>
        <w:rPr>
          <w:rFonts w:asciiTheme="majorHAnsi" w:hAnsiTheme="majorHAnsi" w:cstheme="majorHAnsi"/>
          <w:bCs/>
          <w:vertAlign w:val="superscript"/>
        </w:rPr>
      </w:pPr>
      <w:r>
        <w:rPr>
          <w:rFonts w:asciiTheme="majorHAnsi" w:hAnsiTheme="majorHAnsi" w:cstheme="majorHAnsi"/>
          <w:bCs/>
        </w:rPr>
        <w:t>R</w:t>
      </w:r>
      <w:r w:rsidRPr="00516B11">
        <w:rPr>
          <w:rFonts w:asciiTheme="majorHAnsi" w:hAnsiTheme="majorHAnsi" w:cstheme="majorHAnsi"/>
          <w:bCs/>
        </w:rPr>
        <w:t>ecommend FDA approved products 1</w:t>
      </w:r>
      <w:r w:rsidRPr="00516B11">
        <w:rPr>
          <w:rFonts w:asciiTheme="majorHAnsi" w:hAnsiTheme="majorHAnsi" w:cstheme="majorHAnsi"/>
          <w:bCs/>
          <w:vertAlign w:val="superscript"/>
        </w:rPr>
        <w:t>st</w:t>
      </w:r>
    </w:p>
    <w:p w14:paraId="3C8BF7FA" w14:textId="0AF6022B" w:rsidR="00516B11" w:rsidRPr="00516B11" w:rsidRDefault="00516B11" w:rsidP="00516B11">
      <w:pPr>
        <w:pStyle w:val="ListParagraph"/>
        <w:numPr>
          <w:ilvl w:val="0"/>
          <w:numId w:val="14"/>
        </w:numPr>
        <w:rPr>
          <w:rFonts w:asciiTheme="majorHAnsi" w:hAnsiTheme="majorHAnsi" w:cstheme="majorHAnsi"/>
          <w:bCs/>
        </w:rPr>
      </w:pPr>
      <w:r>
        <w:rPr>
          <w:rFonts w:asciiTheme="majorHAnsi" w:hAnsiTheme="majorHAnsi" w:cstheme="majorHAnsi"/>
          <w:bCs/>
        </w:rPr>
        <w:t>U</w:t>
      </w:r>
      <w:r w:rsidRPr="00516B11">
        <w:rPr>
          <w:rFonts w:asciiTheme="majorHAnsi" w:hAnsiTheme="majorHAnsi" w:cstheme="majorHAnsi"/>
          <w:bCs/>
        </w:rPr>
        <w:t>tilize progress exams to confirm that pet is back to normal (Guideline is that 1/3 to ½ of your appointments should be progress exams)</w:t>
      </w:r>
    </w:p>
    <w:p w14:paraId="60B510FA" w14:textId="03B11667" w:rsidR="00516B11" w:rsidRPr="00516B11" w:rsidRDefault="00516B11" w:rsidP="00516B11">
      <w:pPr>
        <w:pStyle w:val="ListParagraph"/>
        <w:numPr>
          <w:ilvl w:val="0"/>
          <w:numId w:val="14"/>
        </w:numPr>
        <w:rPr>
          <w:rFonts w:asciiTheme="majorHAnsi" w:hAnsiTheme="majorHAnsi" w:cstheme="majorHAnsi"/>
          <w:bCs/>
        </w:rPr>
      </w:pPr>
      <w:r>
        <w:rPr>
          <w:rFonts w:asciiTheme="majorHAnsi" w:hAnsiTheme="majorHAnsi" w:cstheme="majorHAnsi"/>
          <w:bCs/>
        </w:rPr>
        <w:t>E</w:t>
      </w:r>
      <w:r w:rsidRPr="00516B11">
        <w:rPr>
          <w:rFonts w:asciiTheme="majorHAnsi" w:hAnsiTheme="majorHAnsi" w:cstheme="majorHAnsi"/>
          <w:bCs/>
        </w:rPr>
        <w:t>specially important for ears and skin</w:t>
      </w:r>
    </w:p>
    <w:p w14:paraId="1D593AE3" w14:textId="2C743D1E" w:rsidR="00516B11" w:rsidRPr="00516B11" w:rsidRDefault="00516B11" w:rsidP="00516B11">
      <w:pPr>
        <w:pStyle w:val="ListParagraph"/>
        <w:numPr>
          <w:ilvl w:val="0"/>
          <w:numId w:val="14"/>
        </w:numPr>
        <w:rPr>
          <w:rFonts w:asciiTheme="majorHAnsi" w:hAnsiTheme="majorHAnsi" w:cstheme="majorHAnsi"/>
          <w:bCs/>
        </w:rPr>
      </w:pPr>
      <w:r>
        <w:rPr>
          <w:rFonts w:asciiTheme="majorHAnsi" w:hAnsiTheme="majorHAnsi" w:cstheme="majorHAnsi"/>
          <w:bCs/>
        </w:rPr>
        <w:t>W</w:t>
      </w:r>
      <w:r w:rsidRPr="00516B11">
        <w:rPr>
          <w:rFonts w:asciiTheme="majorHAnsi" w:hAnsiTheme="majorHAnsi" w:cstheme="majorHAnsi"/>
          <w:bCs/>
        </w:rPr>
        <w:t>ithin 2 months of starting NSAID</w:t>
      </w:r>
    </w:p>
    <w:p w14:paraId="0334D7CE" w14:textId="3DA52EE9" w:rsidR="00516B11" w:rsidRPr="00516B11" w:rsidRDefault="00516B11" w:rsidP="00516B11">
      <w:pPr>
        <w:pStyle w:val="ListParagraph"/>
        <w:numPr>
          <w:ilvl w:val="0"/>
          <w:numId w:val="14"/>
        </w:numPr>
        <w:rPr>
          <w:rFonts w:asciiTheme="majorHAnsi" w:hAnsiTheme="majorHAnsi" w:cstheme="majorHAnsi"/>
          <w:bCs/>
        </w:rPr>
      </w:pPr>
      <w:r>
        <w:rPr>
          <w:rFonts w:asciiTheme="majorHAnsi" w:hAnsiTheme="majorHAnsi" w:cstheme="majorHAnsi"/>
          <w:bCs/>
        </w:rPr>
        <w:t>R</w:t>
      </w:r>
      <w:r w:rsidRPr="00516B11">
        <w:rPr>
          <w:rFonts w:asciiTheme="majorHAnsi" w:hAnsiTheme="majorHAnsi" w:cstheme="majorHAnsi"/>
          <w:bCs/>
        </w:rPr>
        <w:t>ecord client conversation summaries in medical record</w:t>
      </w:r>
    </w:p>
    <w:p w14:paraId="1D47BC4D" w14:textId="3FC29E01" w:rsidR="00516B11" w:rsidRPr="00516B11" w:rsidRDefault="00516B11" w:rsidP="00516B11">
      <w:pPr>
        <w:pStyle w:val="ListParagraph"/>
        <w:numPr>
          <w:ilvl w:val="0"/>
          <w:numId w:val="14"/>
        </w:numPr>
        <w:rPr>
          <w:rFonts w:asciiTheme="majorHAnsi" w:hAnsiTheme="majorHAnsi" w:cstheme="majorHAnsi"/>
          <w:bCs/>
        </w:rPr>
      </w:pPr>
      <w:r>
        <w:rPr>
          <w:rFonts w:asciiTheme="majorHAnsi" w:hAnsiTheme="majorHAnsi" w:cstheme="majorHAnsi"/>
          <w:bCs/>
        </w:rPr>
        <w:t>U</w:t>
      </w:r>
      <w:r w:rsidRPr="00516B11">
        <w:rPr>
          <w:rFonts w:asciiTheme="majorHAnsi" w:hAnsiTheme="majorHAnsi" w:cstheme="majorHAnsi"/>
          <w:bCs/>
        </w:rPr>
        <w:t>tilize diagnoses tab for all chronic conditions</w:t>
      </w:r>
    </w:p>
    <w:p w14:paraId="640F8DDF" w14:textId="77457E56" w:rsidR="00516B11" w:rsidRPr="00516B11" w:rsidRDefault="00516B11" w:rsidP="00516B11">
      <w:pPr>
        <w:pStyle w:val="ListParagraph"/>
        <w:numPr>
          <w:ilvl w:val="0"/>
          <w:numId w:val="14"/>
        </w:numPr>
        <w:rPr>
          <w:rFonts w:asciiTheme="majorHAnsi" w:hAnsiTheme="majorHAnsi" w:cstheme="majorHAnsi"/>
          <w:bCs/>
        </w:rPr>
      </w:pPr>
      <w:r>
        <w:rPr>
          <w:rFonts w:asciiTheme="majorHAnsi" w:hAnsiTheme="majorHAnsi" w:cstheme="majorHAnsi"/>
          <w:bCs/>
        </w:rPr>
        <w:t>R</w:t>
      </w:r>
      <w:r w:rsidRPr="00516B11">
        <w:rPr>
          <w:rFonts w:asciiTheme="majorHAnsi" w:hAnsiTheme="majorHAnsi" w:cstheme="majorHAnsi"/>
          <w:bCs/>
        </w:rPr>
        <w:t xml:space="preserve">eturn client inquiries (when you are in the hospital) on the same day they were left (or otherwise notify client of </w:t>
      </w:r>
      <w:r>
        <w:rPr>
          <w:rFonts w:asciiTheme="majorHAnsi" w:hAnsiTheme="majorHAnsi" w:cstheme="majorHAnsi"/>
          <w:bCs/>
        </w:rPr>
        <w:t>D</w:t>
      </w:r>
      <w:r w:rsidRPr="00516B11">
        <w:rPr>
          <w:rFonts w:asciiTheme="majorHAnsi" w:hAnsiTheme="majorHAnsi" w:cstheme="majorHAnsi"/>
          <w:bCs/>
        </w:rPr>
        <w:t xml:space="preserve">elay via another ITAH team </w:t>
      </w:r>
      <w:proofErr w:type="gramStart"/>
      <w:r w:rsidRPr="00516B11">
        <w:rPr>
          <w:rFonts w:asciiTheme="majorHAnsi" w:hAnsiTheme="majorHAnsi" w:cstheme="majorHAnsi"/>
          <w:bCs/>
        </w:rPr>
        <w:t>member)  -</w:t>
      </w:r>
      <w:proofErr w:type="gramEnd"/>
      <w:r w:rsidRPr="00516B11">
        <w:rPr>
          <w:rFonts w:asciiTheme="majorHAnsi" w:hAnsiTheme="majorHAnsi" w:cstheme="majorHAnsi"/>
          <w:bCs/>
        </w:rPr>
        <w:t xml:space="preserve"> see separate document for further details on communication standards and preferences</w:t>
      </w:r>
    </w:p>
    <w:p w14:paraId="43C281D2" w14:textId="1969EB85" w:rsidR="00516B11" w:rsidRPr="00516B11" w:rsidRDefault="00C66A0D" w:rsidP="00516B11">
      <w:pPr>
        <w:pStyle w:val="ListParagraph"/>
        <w:numPr>
          <w:ilvl w:val="0"/>
          <w:numId w:val="14"/>
        </w:numPr>
        <w:rPr>
          <w:rFonts w:asciiTheme="majorHAnsi" w:hAnsiTheme="majorHAnsi" w:cstheme="majorHAnsi"/>
          <w:bCs/>
        </w:rPr>
      </w:pPr>
      <w:r>
        <w:rPr>
          <w:rFonts w:asciiTheme="majorHAnsi" w:hAnsiTheme="majorHAnsi" w:cstheme="majorHAnsi"/>
          <w:bCs/>
        </w:rPr>
        <w:t>U</w:t>
      </w:r>
      <w:r w:rsidR="00516B11" w:rsidRPr="00516B11">
        <w:rPr>
          <w:rFonts w:asciiTheme="majorHAnsi" w:hAnsiTheme="majorHAnsi" w:cstheme="majorHAnsi"/>
          <w:bCs/>
        </w:rPr>
        <w:t>se ‘DONE’ code to notate next visit for every appointment and surgery</w:t>
      </w:r>
    </w:p>
    <w:p w14:paraId="17FB3F04" w14:textId="4A82D2AF" w:rsidR="00516B11" w:rsidRPr="00516B11" w:rsidRDefault="00C66A0D" w:rsidP="00516B11">
      <w:pPr>
        <w:pStyle w:val="ListParagraph"/>
        <w:numPr>
          <w:ilvl w:val="0"/>
          <w:numId w:val="14"/>
        </w:numPr>
        <w:rPr>
          <w:rFonts w:asciiTheme="majorHAnsi" w:hAnsiTheme="majorHAnsi" w:cstheme="majorHAnsi"/>
          <w:bCs/>
        </w:rPr>
      </w:pPr>
      <w:r>
        <w:rPr>
          <w:rFonts w:asciiTheme="majorHAnsi" w:hAnsiTheme="majorHAnsi" w:cstheme="majorHAnsi"/>
          <w:bCs/>
        </w:rPr>
        <w:t>D</w:t>
      </w:r>
      <w:r w:rsidR="00516B11" w:rsidRPr="00516B11">
        <w:rPr>
          <w:rFonts w:asciiTheme="majorHAnsi" w:hAnsiTheme="majorHAnsi" w:cstheme="majorHAnsi"/>
          <w:bCs/>
        </w:rPr>
        <w:t>elay vaccination in animals with systemic illness, fever, or multifocal inflammation (including severe skin disease)</w:t>
      </w:r>
    </w:p>
    <w:p w14:paraId="4AB1446A" w14:textId="094BD866" w:rsidR="00516B11" w:rsidRDefault="00C66A0D" w:rsidP="00516B11">
      <w:pPr>
        <w:pStyle w:val="ListParagraph"/>
        <w:numPr>
          <w:ilvl w:val="0"/>
          <w:numId w:val="14"/>
        </w:numPr>
        <w:rPr>
          <w:rFonts w:asciiTheme="majorHAnsi" w:hAnsiTheme="majorHAnsi" w:cstheme="majorHAnsi"/>
          <w:bCs/>
        </w:rPr>
      </w:pPr>
      <w:r>
        <w:rPr>
          <w:rFonts w:asciiTheme="majorHAnsi" w:hAnsiTheme="majorHAnsi" w:cstheme="majorHAnsi"/>
          <w:bCs/>
        </w:rPr>
        <w:t>R</w:t>
      </w:r>
      <w:r w:rsidR="00516B11" w:rsidRPr="00516B11">
        <w:rPr>
          <w:rFonts w:asciiTheme="majorHAnsi" w:hAnsiTheme="majorHAnsi" w:cstheme="majorHAnsi"/>
          <w:bCs/>
        </w:rPr>
        <w:t>efer when appropriate, always prioritizing what is best for the pet</w:t>
      </w:r>
    </w:p>
    <w:p w14:paraId="39F09902" w14:textId="77777777" w:rsidR="00516B11" w:rsidRPr="002369B2" w:rsidRDefault="00516B11" w:rsidP="00516B11">
      <w:pPr>
        <w:pStyle w:val="ListParagraph"/>
        <w:rPr>
          <w:rFonts w:asciiTheme="majorHAnsi" w:hAnsiTheme="majorHAnsi" w:cstheme="majorHAnsi"/>
          <w:bCs/>
          <w:sz w:val="28"/>
          <w:szCs w:val="28"/>
        </w:rPr>
      </w:pPr>
    </w:p>
    <w:p w14:paraId="561339D2" w14:textId="5E2AB127" w:rsidR="00516B11" w:rsidRPr="002369B2" w:rsidRDefault="00516B11" w:rsidP="00516B11">
      <w:pPr>
        <w:jc w:val="center"/>
        <w:rPr>
          <w:rFonts w:asciiTheme="majorHAnsi" w:hAnsiTheme="majorHAnsi" w:cstheme="majorHAnsi"/>
          <w:b/>
          <w:sz w:val="28"/>
          <w:szCs w:val="28"/>
        </w:rPr>
      </w:pPr>
      <w:r w:rsidRPr="002369B2">
        <w:rPr>
          <w:rFonts w:asciiTheme="majorHAnsi" w:hAnsiTheme="majorHAnsi" w:cstheme="majorHAnsi"/>
          <w:b/>
          <w:sz w:val="28"/>
          <w:szCs w:val="28"/>
        </w:rPr>
        <w:t>Presenting Complaints</w:t>
      </w:r>
    </w:p>
    <w:p w14:paraId="3A9E1AFC" w14:textId="77777777" w:rsidR="00516B11" w:rsidRDefault="00516B11" w:rsidP="00516B11">
      <w:pPr>
        <w:pStyle w:val="ListParagraph"/>
        <w:numPr>
          <w:ilvl w:val="0"/>
          <w:numId w:val="10"/>
        </w:numPr>
        <w:rPr>
          <w:rFonts w:asciiTheme="majorHAnsi" w:hAnsiTheme="majorHAnsi" w:cstheme="majorHAnsi"/>
        </w:rPr>
      </w:pPr>
      <w:r>
        <w:rPr>
          <w:rFonts w:asciiTheme="majorHAnsi" w:hAnsiTheme="majorHAnsi" w:cstheme="majorHAnsi"/>
        </w:rPr>
        <w:t>Urinary problem – obtain urine sample prior to exam</w:t>
      </w:r>
    </w:p>
    <w:p w14:paraId="5E7E0C63" w14:textId="77777777" w:rsidR="00516B11" w:rsidRDefault="00516B11" w:rsidP="00516B11">
      <w:pPr>
        <w:pStyle w:val="ListParagraph"/>
        <w:numPr>
          <w:ilvl w:val="0"/>
          <w:numId w:val="10"/>
        </w:numPr>
        <w:rPr>
          <w:rFonts w:asciiTheme="majorHAnsi" w:hAnsiTheme="majorHAnsi" w:cstheme="majorHAnsi"/>
        </w:rPr>
      </w:pPr>
      <w:r>
        <w:rPr>
          <w:rFonts w:asciiTheme="majorHAnsi" w:hAnsiTheme="majorHAnsi" w:cstheme="majorHAnsi"/>
        </w:rPr>
        <w:t>Urinary tract infection – repeat UA at conclusion of antibiotic (or up to 1 week later)</w:t>
      </w:r>
    </w:p>
    <w:p w14:paraId="24AE1FD0" w14:textId="77777777" w:rsidR="00516B11" w:rsidRDefault="00516B11" w:rsidP="00516B11">
      <w:pPr>
        <w:pStyle w:val="ListParagraph"/>
        <w:numPr>
          <w:ilvl w:val="0"/>
          <w:numId w:val="10"/>
        </w:numPr>
        <w:rPr>
          <w:rFonts w:asciiTheme="majorHAnsi" w:hAnsiTheme="majorHAnsi" w:cstheme="majorHAnsi"/>
        </w:rPr>
      </w:pPr>
      <w:r>
        <w:rPr>
          <w:rFonts w:asciiTheme="majorHAnsi" w:hAnsiTheme="majorHAnsi" w:cstheme="majorHAnsi"/>
        </w:rPr>
        <w:t>Diarrhea / stool issue – obtain a stool sample / inform owner to bring in stool sample</w:t>
      </w:r>
    </w:p>
    <w:p w14:paraId="47072CFA" w14:textId="77777777" w:rsidR="00516B11" w:rsidRDefault="00516B11" w:rsidP="00516B11">
      <w:pPr>
        <w:pStyle w:val="ListParagraph"/>
        <w:numPr>
          <w:ilvl w:val="0"/>
          <w:numId w:val="10"/>
        </w:numPr>
        <w:rPr>
          <w:rFonts w:asciiTheme="majorHAnsi" w:hAnsiTheme="majorHAnsi" w:cstheme="majorHAnsi"/>
        </w:rPr>
      </w:pPr>
      <w:r>
        <w:rPr>
          <w:rFonts w:asciiTheme="majorHAnsi" w:hAnsiTheme="majorHAnsi" w:cstheme="majorHAnsi"/>
        </w:rPr>
        <w:t>Ear issue – obtain an ear cytology, plan two week recheck</w:t>
      </w:r>
    </w:p>
    <w:p w14:paraId="7955586B" w14:textId="77777777" w:rsidR="00516B11" w:rsidRDefault="00516B11" w:rsidP="00516B11">
      <w:pPr>
        <w:pStyle w:val="ListParagraph"/>
        <w:numPr>
          <w:ilvl w:val="0"/>
          <w:numId w:val="10"/>
        </w:numPr>
        <w:rPr>
          <w:rFonts w:asciiTheme="majorHAnsi" w:hAnsiTheme="majorHAnsi" w:cstheme="majorHAnsi"/>
        </w:rPr>
      </w:pPr>
      <w:r>
        <w:rPr>
          <w:rFonts w:asciiTheme="majorHAnsi" w:hAnsiTheme="majorHAnsi" w:cstheme="majorHAnsi"/>
        </w:rPr>
        <w:t>Skin issue – obtain or STRONGLY ENCOURAGE cytology; 2-4 week recheck</w:t>
      </w:r>
    </w:p>
    <w:p w14:paraId="5A2E0CC3" w14:textId="37EF2B2D" w:rsidR="00516B11" w:rsidRDefault="00516B11" w:rsidP="00516B11">
      <w:pPr>
        <w:pStyle w:val="ListParagraph"/>
        <w:numPr>
          <w:ilvl w:val="0"/>
          <w:numId w:val="10"/>
        </w:numPr>
        <w:rPr>
          <w:rFonts w:asciiTheme="majorHAnsi" w:hAnsiTheme="majorHAnsi" w:cstheme="majorHAnsi"/>
        </w:rPr>
      </w:pPr>
      <w:r>
        <w:rPr>
          <w:rFonts w:asciiTheme="majorHAnsi" w:hAnsiTheme="majorHAnsi" w:cstheme="majorHAnsi"/>
        </w:rPr>
        <w:t>Any of these ailments, including vomiting, lethargy, general malaise – temperature of the patient</w:t>
      </w:r>
    </w:p>
    <w:p w14:paraId="6D583CE1" w14:textId="0CEE769E" w:rsidR="00C66A0D" w:rsidRPr="002369B2" w:rsidRDefault="00C66A0D" w:rsidP="00C66A0D">
      <w:pPr>
        <w:rPr>
          <w:rFonts w:asciiTheme="majorHAnsi" w:hAnsiTheme="majorHAnsi" w:cstheme="majorHAnsi"/>
          <w:sz w:val="28"/>
        </w:rPr>
      </w:pPr>
    </w:p>
    <w:p w14:paraId="1AE9F577" w14:textId="77777777" w:rsidR="00C66A0D" w:rsidRPr="002369B2" w:rsidRDefault="00C66A0D" w:rsidP="00C66A0D">
      <w:pPr>
        <w:jc w:val="center"/>
        <w:rPr>
          <w:rFonts w:asciiTheme="majorHAnsi" w:hAnsiTheme="majorHAnsi" w:cstheme="majorHAnsi"/>
          <w:b/>
          <w:bCs/>
          <w:sz w:val="28"/>
        </w:rPr>
      </w:pPr>
      <w:r w:rsidRPr="002369B2">
        <w:rPr>
          <w:rFonts w:asciiTheme="majorHAnsi" w:hAnsiTheme="majorHAnsi" w:cstheme="majorHAnsi"/>
          <w:b/>
          <w:bCs/>
          <w:sz w:val="28"/>
        </w:rPr>
        <w:t>Prescriptions</w:t>
      </w:r>
    </w:p>
    <w:p w14:paraId="1C7A953F" w14:textId="77777777" w:rsidR="00C66A0D" w:rsidRPr="00B7526C" w:rsidRDefault="00C66A0D" w:rsidP="00C66A0D">
      <w:pPr>
        <w:pStyle w:val="ListParagraph"/>
        <w:numPr>
          <w:ilvl w:val="0"/>
          <w:numId w:val="4"/>
        </w:numPr>
        <w:rPr>
          <w:rFonts w:asciiTheme="majorHAnsi" w:hAnsiTheme="majorHAnsi" w:cstheme="majorHAnsi"/>
          <w:b/>
          <w:bCs/>
        </w:rPr>
      </w:pPr>
      <w:r>
        <w:rPr>
          <w:rFonts w:asciiTheme="majorHAnsi" w:hAnsiTheme="majorHAnsi" w:cstheme="majorHAnsi"/>
          <w:bCs/>
        </w:rPr>
        <w:t>Offer what is best for patient care first (and adjust thereafter for financial or owner requested reasons if needed)</w:t>
      </w:r>
    </w:p>
    <w:p w14:paraId="25BC6283" w14:textId="77777777" w:rsidR="00C66A0D" w:rsidRDefault="00C66A0D" w:rsidP="00C66A0D">
      <w:pPr>
        <w:pStyle w:val="ListParagraph"/>
        <w:numPr>
          <w:ilvl w:val="0"/>
          <w:numId w:val="4"/>
        </w:numPr>
        <w:rPr>
          <w:rFonts w:asciiTheme="majorHAnsi" w:hAnsiTheme="majorHAnsi" w:cstheme="majorHAnsi"/>
          <w:bCs/>
        </w:rPr>
      </w:pPr>
      <w:r>
        <w:rPr>
          <w:rFonts w:asciiTheme="majorHAnsi" w:hAnsiTheme="majorHAnsi" w:cstheme="majorHAnsi"/>
          <w:bCs/>
        </w:rPr>
        <w:t>Exam required within 1 year for continued prescriptions</w:t>
      </w:r>
    </w:p>
    <w:p w14:paraId="471C0026" w14:textId="77777777" w:rsidR="00C66A0D" w:rsidRDefault="00C66A0D" w:rsidP="00C66A0D">
      <w:pPr>
        <w:pStyle w:val="ListParagraph"/>
        <w:numPr>
          <w:ilvl w:val="1"/>
          <w:numId w:val="4"/>
        </w:numPr>
        <w:rPr>
          <w:rFonts w:asciiTheme="majorHAnsi" w:hAnsiTheme="majorHAnsi" w:cstheme="majorHAnsi"/>
          <w:bCs/>
        </w:rPr>
      </w:pPr>
      <w:r>
        <w:rPr>
          <w:rFonts w:asciiTheme="majorHAnsi" w:hAnsiTheme="majorHAnsi" w:cstheme="majorHAnsi"/>
          <w:bCs/>
        </w:rPr>
        <w:t>Short Rx of up to 1 week until can get exam</w:t>
      </w:r>
    </w:p>
    <w:p w14:paraId="7C086451" w14:textId="77777777" w:rsidR="003B5EC0" w:rsidRDefault="003B5EC0" w:rsidP="00C66A0D">
      <w:pPr>
        <w:jc w:val="center"/>
        <w:rPr>
          <w:rFonts w:asciiTheme="majorHAnsi" w:hAnsiTheme="majorHAnsi" w:cstheme="majorHAnsi"/>
          <w:b/>
          <w:bCs/>
          <w:sz w:val="32"/>
          <w:szCs w:val="32"/>
        </w:rPr>
      </w:pPr>
    </w:p>
    <w:p w14:paraId="3467F24E" w14:textId="1003C77B" w:rsidR="00C66A0D" w:rsidRDefault="00C66A0D" w:rsidP="00C66A0D">
      <w:pPr>
        <w:jc w:val="center"/>
        <w:rPr>
          <w:rFonts w:asciiTheme="majorHAnsi" w:hAnsiTheme="majorHAnsi" w:cstheme="majorHAnsi"/>
          <w:b/>
          <w:bCs/>
          <w:sz w:val="32"/>
          <w:szCs w:val="32"/>
        </w:rPr>
      </w:pPr>
      <w:r w:rsidRPr="00C66A0D">
        <w:rPr>
          <w:rFonts w:asciiTheme="majorHAnsi" w:hAnsiTheme="majorHAnsi" w:cstheme="majorHAnsi"/>
          <w:b/>
          <w:bCs/>
          <w:sz w:val="32"/>
          <w:szCs w:val="32"/>
        </w:rPr>
        <w:t>SURGERY / DENTISTRY / ANESTHESIA</w:t>
      </w:r>
    </w:p>
    <w:p w14:paraId="44C5C394" w14:textId="77777777" w:rsidR="00C66A0D" w:rsidRPr="00C66A0D" w:rsidRDefault="00C66A0D" w:rsidP="00C66A0D">
      <w:pPr>
        <w:jc w:val="center"/>
        <w:rPr>
          <w:rFonts w:asciiTheme="majorHAnsi" w:hAnsiTheme="majorHAnsi" w:cstheme="majorHAnsi"/>
          <w:b/>
          <w:bCs/>
          <w:sz w:val="32"/>
          <w:szCs w:val="32"/>
        </w:rPr>
      </w:pPr>
    </w:p>
    <w:p w14:paraId="6C5E06C5" w14:textId="77777777" w:rsidR="00C66A0D" w:rsidRPr="002369B2" w:rsidRDefault="00C66A0D" w:rsidP="00C66A0D">
      <w:pPr>
        <w:jc w:val="center"/>
        <w:rPr>
          <w:rFonts w:asciiTheme="majorHAnsi" w:hAnsiTheme="majorHAnsi" w:cstheme="majorHAnsi"/>
          <w:b/>
          <w:bCs/>
          <w:sz w:val="28"/>
        </w:rPr>
      </w:pPr>
      <w:r w:rsidRPr="002369B2">
        <w:rPr>
          <w:rFonts w:asciiTheme="majorHAnsi" w:hAnsiTheme="majorHAnsi" w:cstheme="majorHAnsi"/>
          <w:b/>
          <w:bCs/>
          <w:sz w:val="28"/>
        </w:rPr>
        <w:t>Surgery (general)</w:t>
      </w:r>
    </w:p>
    <w:p w14:paraId="6E369AAA" w14:textId="77777777" w:rsidR="00C66A0D" w:rsidRPr="008B7435" w:rsidRDefault="00C66A0D" w:rsidP="00C66A0D">
      <w:pPr>
        <w:pStyle w:val="ListParagraph"/>
        <w:numPr>
          <w:ilvl w:val="0"/>
          <w:numId w:val="4"/>
        </w:numPr>
        <w:rPr>
          <w:rFonts w:asciiTheme="majorHAnsi" w:hAnsiTheme="majorHAnsi" w:cstheme="majorHAnsi"/>
          <w:bCs/>
        </w:rPr>
      </w:pPr>
      <w:r w:rsidRPr="007F20D7">
        <w:rPr>
          <w:rFonts w:asciiTheme="majorHAnsi" w:hAnsiTheme="majorHAnsi" w:cstheme="majorHAnsi"/>
          <w:bCs/>
        </w:rPr>
        <w:t xml:space="preserve">Preoxygenation for </w:t>
      </w:r>
      <w:proofErr w:type="spellStart"/>
      <w:r w:rsidRPr="007F20D7">
        <w:rPr>
          <w:rFonts w:asciiTheme="majorHAnsi" w:hAnsiTheme="majorHAnsi" w:cstheme="majorHAnsi"/>
          <w:bCs/>
        </w:rPr>
        <w:t>brachycephalics</w:t>
      </w:r>
      <w:proofErr w:type="spellEnd"/>
      <w:r w:rsidRPr="007F20D7">
        <w:rPr>
          <w:rFonts w:asciiTheme="majorHAnsi" w:hAnsiTheme="majorHAnsi" w:cstheme="majorHAnsi"/>
          <w:bCs/>
        </w:rPr>
        <w:t xml:space="preserve"> as well as delayed </w:t>
      </w:r>
      <w:proofErr w:type="spellStart"/>
      <w:r w:rsidRPr="007F20D7">
        <w:rPr>
          <w:rFonts w:asciiTheme="majorHAnsi" w:hAnsiTheme="majorHAnsi" w:cstheme="majorHAnsi"/>
          <w:bCs/>
        </w:rPr>
        <w:t>extubation</w:t>
      </w:r>
      <w:proofErr w:type="spellEnd"/>
    </w:p>
    <w:p w14:paraId="3FD86990" w14:textId="77777777" w:rsidR="00C66A0D" w:rsidRPr="007F20D7" w:rsidRDefault="00C66A0D" w:rsidP="00C66A0D">
      <w:pPr>
        <w:pStyle w:val="ListParagraph"/>
        <w:numPr>
          <w:ilvl w:val="0"/>
          <w:numId w:val="4"/>
        </w:numPr>
        <w:rPr>
          <w:rFonts w:asciiTheme="majorHAnsi" w:hAnsiTheme="majorHAnsi" w:cstheme="majorHAnsi"/>
          <w:bCs/>
        </w:rPr>
      </w:pPr>
      <w:r w:rsidRPr="007F20D7">
        <w:rPr>
          <w:rFonts w:asciiTheme="majorHAnsi" w:hAnsiTheme="majorHAnsi" w:cstheme="majorHAnsi"/>
          <w:bCs/>
        </w:rPr>
        <w:t>2 people per anesthetized pet</w:t>
      </w:r>
    </w:p>
    <w:p w14:paraId="6C569240" w14:textId="77777777" w:rsidR="00C66A0D" w:rsidRDefault="00C66A0D" w:rsidP="00C66A0D">
      <w:pPr>
        <w:pStyle w:val="ListParagraph"/>
        <w:numPr>
          <w:ilvl w:val="0"/>
          <w:numId w:val="4"/>
        </w:numPr>
        <w:rPr>
          <w:rFonts w:asciiTheme="majorHAnsi" w:hAnsiTheme="majorHAnsi" w:cstheme="majorHAnsi"/>
          <w:bCs/>
        </w:rPr>
      </w:pPr>
      <w:r w:rsidRPr="007F20D7">
        <w:rPr>
          <w:rFonts w:asciiTheme="majorHAnsi" w:hAnsiTheme="majorHAnsi" w:cstheme="majorHAnsi"/>
          <w:bCs/>
        </w:rPr>
        <w:t>Cath/fluids preferred for all procedures. Required for dogs 7+ and cats 10+, any with a chronic medical condition that increases anesthetic risk and any procedure expected to be over 1 hour</w:t>
      </w:r>
    </w:p>
    <w:p w14:paraId="50359264" w14:textId="77777777" w:rsidR="00C66A0D" w:rsidRDefault="00C66A0D" w:rsidP="00C66A0D">
      <w:pPr>
        <w:pStyle w:val="ListParagraph"/>
        <w:numPr>
          <w:ilvl w:val="0"/>
          <w:numId w:val="4"/>
        </w:numPr>
        <w:rPr>
          <w:rFonts w:asciiTheme="majorHAnsi" w:hAnsiTheme="majorHAnsi" w:cstheme="majorHAnsi"/>
          <w:bCs/>
        </w:rPr>
      </w:pPr>
      <w:r>
        <w:rPr>
          <w:rFonts w:asciiTheme="majorHAnsi" w:hAnsiTheme="majorHAnsi" w:cstheme="majorHAnsi"/>
          <w:bCs/>
        </w:rPr>
        <w:t>Propofol is our preferred anesthetic induction agent</w:t>
      </w:r>
    </w:p>
    <w:p w14:paraId="031D4C5B" w14:textId="60F55940" w:rsidR="00C66A0D" w:rsidRPr="00C66A0D" w:rsidRDefault="00C66A0D" w:rsidP="00C66A0D">
      <w:pPr>
        <w:pStyle w:val="ListParagraph"/>
        <w:numPr>
          <w:ilvl w:val="0"/>
          <w:numId w:val="4"/>
        </w:numPr>
        <w:rPr>
          <w:rFonts w:asciiTheme="majorHAnsi" w:hAnsiTheme="majorHAnsi" w:cstheme="majorHAnsi"/>
          <w:bCs/>
        </w:rPr>
      </w:pPr>
      <w:proofErr w:type="spellStart"/>
      <w:r w:rsidRPr="00282E5B">
        <w:rPr>
          <w:rFonts w:asciiTheme="majorHAnsi" w:hAnsiTheme="majorHAnsi" w:cstheme="majorHAnsi"/>
          <w:bCs/>
        </w:rPr>
        <w:t>Cerenia</w:t>
      </w:r>
      <w:proofErr w:type="spellEnd"/>
      <w:r w:rsidRPr="00282E5B">
        <w:rPr>
          <w:rFonts w:asciiTheme="majorHAnsi" w:hAnsiTheme="majorHAnsi" w:cstheme="majorHAnsi"/>
          <w:bCs/>
        </w:rPr>
        <w:t xml:space="preserve"> – give IV wherever possible</w:t>
      </w:r>
    </w:p>
    <w:p w14:paraId="53ECFD37" w14:textId="77777777" w:rsidR="00C66A0D" w:rsidRPr="002369B2" w:rsidRDefault="00C66A0D" w:rsidP="00C66A0D">
      <w:pPr>
        <w:jc w:val="center"/>
        <w:rPr>
          <w:rFonts w:asciiTheme="majorHAnsi" w:hAnsiTheme="majorHAnsi" w:cstheme="majorHAnsi"/>
          <w:b/>
          <w:bCs/>
          <w:sz w:val="28"/>
        </w:rPr>
      </w:pPr>
      <w:r w:rsidRPr="002369B2">
        <w:rPr>
          <w:rFonts w:asciiTheme="majorHAnsi" w:hAnsiTheme="majorHAnsi" w:cstheme="majorHAnsi"/>
          <w:b/>
          <w:bCs/>
          <w:sz w:val="28"/>
        </w:rPr>
        <w:t>Spay/neuter</w:t>
      </w:r>
    </w:p>
    <w:p w14:paraId="2B1B5DDF" w14:textId="5CFB0DF3" w:rsidR="00C66A0D" w:rsidRPr="00C66A0D" w:rsidRDefault="00C66A0D" w:rsidP="00C66A0D">
      <w:pPr>
        <w:pStyle w:val="ListParagraph"/>
        <w:numPr>
          <w:ilvl w:val="0"/>
          <w:numId w:val="4"/>
        </w:numPr>
        <w:rPr>
          <w:rFonts w:asciiTheme="majorHAnsi" w:hAnsiTheme="majorHAnsi" w:cstheme="majorHAnsi"/>
          <w:bCs/>
        </w:rPr>
      </w:pPr>
      <w:r>
        <w:rPr>
          <w:rFonts w:asciiTheme="majorHAnsi" w:hAnsiTheme="majorHAnsi" w:cstheme="majorHAnsi"/>
          <w:bCs/>
        </w:rPr>
        <w:t>Dogs: Dr should have individual discussion with client regarding pros/cons and age options (generally wait until 1 year in large or giant breeds if the situation allows).   This is a complicated topic that requires careful approach and documentation!   Avoid &lt;5-6 months of age except rare circumstances</w:t>
      </w:r>
    </w:p>
    <w:p w14:paraId="21E38639" w14:textId="334C082D" w:rsidR="00C66A0D" w:rsidRDefault="00C66A0D" w:rsidP="00C66A0D">
      <w:pPr>
        <w:rPr>
          <w:rFonts w:asciiTheme="majorHAnsi" w:hAnsiTheme="majorHAnsi" w:cstheme="majorHAnsi"/>
          <w:bCs/>
        </w:rPr>
      </w:pPr>
    </w:p>
    <w:p w14:paraId="374046EF" w14:textId="77777777" w:rsidR="00C66A0D" w:rsidRPr="002369B2" w:rsidRDefault="00C66A0D" w:rsidP="00C66A0D">
      <w:pPr>
        <w:jc w:val="center"/>
        <w:rPr>
          <w:rFonts w:asciiTheme="majorHAnsi" w:hAnsiTheme="majorHAnsi" w:cstheme="majorHAnsi"/>
          <w:b/>
          <w:bCs/>
          <w:sz w:val="28"/>
        </w:rPr>
      </w:pPr>
      <w:r w:rsidRPr="002369B2">
        <w:rPr>
          <w:rFonts w:asciiTheme="majorHAnsi" w:hAnsiTheme="majorHAnsi" w:cstheme="majorHAnsi"/>
          <w:b/>
          <w:bCs/>
          <w:sz w:val="28"/>
        </w:rPr>
        <w:t>Dentistry</w:t>
      </w:r>
    </w:p>
    <w:p w14:paraId="37EE0ED9" w14:textId="21725E5E" w:rsidR="00C66A0D" w:rsidRPr="00C66A0D" w:rsidRDefault="00C66A0D" w:rsidP="00C66A0D">
      <w:pPr>
        <w:pStyle w:val="ListParagraph"/>
        <w:numPr>
          <w:ilvl w:val="0"/>
          <w:numId w:val="4"/>
        </w:numPr>
        <w:rPr>
          <w:rFonts w:asciiTheme="majorHAnsi" w:hAnsiTheme="majorHAnsi" w:cstheme="majorHAnsi"/>
          <w:bCs/>
        </w:rPr>
      </w:pPr>
      <w:r w:rsidRPr="00C66A0D">
        <w:rPr>
          <w:rFonts w:asciiTheme="majorHAnsi" w:hAnsiTheme="majorHAnsi" w:cstheme="majorHAnsi"/>
          <w:bCs/>
        </w:rPr>
        <w:t>Prevention recommended for all animals – brushing (with CET paste) and daily dental treat (VOHC products preferred).  Video available</w:t>
      </w:r>
    </w:p>
    <w:p w14:paraId="42BC745F" w14:textId="6D8DCB50" w:rsidR="00C66A0D" w:rsidRPr="00C66A0D" w:rsidRDefault="00C66A0D" w:rsidP="00C66A0D">
      <w:pPr>
        <w:pStyle w:val="ListParagraph"/>
        <w:numPr>
          <w:ilvl w:val="0"/>
          <w:numId w:val="4"/>
        </w:numPr>
        <w:rPr>
          <w:rFonts w:asciiTheme="majorHAnsi" w:hAnsiTheme="majorHAnsi" w:cstheme="majorHAnsi"/>
          <w:bCs/>
        </w:rPr>
      </w:pPr>
      <w:r w:rsidRPr="00C66A0D">
        <w:rPr>
          <w:rFonts w:asciiTheme="majorHAnsi" w:hAnsiTheme="majorHAnsi" w:cstheme="majorHAnsi"/>
          <w:bCs/>
        </w:rPr>
        <w:t xml:space="preserve">Professional dental cleaning recommended just prior to or once gingivitis appears (Grade 1) or calculus is covering gum attachment and gum line cannot be evaluated.  </w:t>
      </w:r>
    </w:p>
    <w:p w14:paraId="52C93CAC" w14:textId="0F6E52D8" w:rsidR="00C66A0D" w:rsidRPr="00C66A0D" w:rsidRDefault="00C66A0D" w:rsidP="00C66A0D">
      <w:pPr>
        <w:pStyle w:val="ListParagraph"/>
        <w:numPr>
          <w:ilvl w:val="0"/>
          <w:numId w:val="4"/>
        </w:numPr>
        <w:rPr>
          <w:rFonts w:asciiTheme="majorHAnsi" w:hAnsiTheme="majorHAnsi" w:cstheme="majorHAnsi"/>
          <w:bCs/>
        </w:rPr>
      </w:pPr>
      <w:r w:rsidRPr="00C66A0D">
        <w:rPr>
          <w:rFonts w:asciiTheme="majorHAnsi" w:hAnsiTheme="majorHAnsi" w:cstheme="majorHAnsi"/>
          <w:bCs/>
        </w:rPr>
        <w:t>Cats with demonstrated tooth resorption should have dentistry with X-rays no less than once per year</w:t>
      </w:r>
    </w:p>
    <w:p w14:paraId="0D297C5D" w14:textId="580FCEB1" w:rsidR="00C66A0D" w:rsidRPr="00C66A0D" w:rsidRDefault="00C66A0D" w:rsidP="00C66A0D">
      <w:pPr>
        <w:pStyle w:val="ListParagraph"/>
        <w:numPr>
          <w:ilvl w:val="0"/>
          <w:numId w:val="4"/>
        </w:numPr>
        <w:rPr>
          <w:rFonts w:asciiTheme="majorHAnsi" w:hAnsiTheme="majorHAnsi" w:cstheme="majorHAnsi"/>
          <w:bCs/>
        </w:rPr>
      </w:pPr>
      <w:r w:rsidRPr="00C66A0D">
        <w:rPr>
          <w:rFonts w:asciiTheme="majorHAnsi" w:hAnsiTheme="majorHAnsi" w:cstheme="majorHAnsi"/>
          <w:bCs/>
        </w:rPr>
        <w:t>Dental cleaning scheduling time:</w:t>
      </w:r>
    </w:p>
    <w:p w14:paraId="0B94A227" w14:textId="71C3B23E" w:rsidR="00C66A0D" w:rsidRPr="00C66A0D" w:rsidRDefault="00C66A0D" w:rsidP="00C66A0D">
      <w:pPr>
        <w:pStyle w:val="ListParagraph"/>
        <w:numPr>
          <w:ilvl w:val="1"/>
          <w:numId w:val="4"/>
        </w:numPr>
        <w:rPr>
          <w:rFonts w:asciiTheme="majorHAnsi" w:hAnsiTheme="majorHAnsi" w:cstheme="majorHAnsi"/>
          <w:bCs/>
        </w:rPr>
      </w:pPr>
      <w:r w:rsidRPr="00C66A0D">
        <w:rPr>
          <w:rFonts w:asciiTheme="majorHAnsi" w:hAnsiTheme="majorHAnsi" w:cstheme="majorHAnsi"/>
          <w:bCs/>
        </w:rPr>
        <w:t>&lt; 6 months since last exam – go ahead and schedule</w:t>
      </w:r>
    </w:p>
    <w:p w14:paraId="601D65A4" w14:textId="279A49E0" w:rsidR="00C66A0D" w:rsidRPr="00C66A0D" w:rsidRDefault="00C66A0D" w:rsidP="00C66A0D">
      <w:pPr>
        <w:pStyle w:val="ListParagraph"/>
        <w:numPr>
          <w:ilvl w:val="1"/>
          <w:numId w:val="4"/>
        </w:numPr>
        <w:rPr>
          <w:rFonts w:asciiTheme="majorHAnsi" w:hAnsiTheme="majorHAnsi" w:cstheme="majorHAnsi"/>
          <w:bCs/>
        </w:rPr>
      </w:pPr>
      <w:r w:rsidRPr="00C66A0D">
        <w:rPr>
          <w:rFonts w:asciiTheme="majorHAnsi" w:hAnsiTheme="majorHAnsi" w:cstheme="majorHAnsi"/>
          <w:bCs/>
        </w:rPr>
        <w:t>6-12 months since last exam – schedule, but alert Dr</w:t>
      </w:r>
    </w:p>
    <w:p w14:paraId="62D13C9D" w14:textId="77BE2142" w:rsidR="00C66A0D" w:rsidRPr="00C66A0D" w:rsidRDefault="00C66A0D" w:rsidP="00C66A0D">
      <w:pPr>
        <w:pStyle w:val="ListParagraph"/>
        <w:numPr>
          <w:ilvl w:val="1"/>
          <w:numId w:val="4"/>
        </w:numPr>
        <w:rPr>
          <w:rFonts w:asciiTheme="majorHAnsi" w:hAnsiTheme="majorHAnsi" w:cstheme="majorHAnsi"/>
          <w:bCs/>
        </w:rPr>
      </w:pPr>
      <w:r w:rsidRPr="00C66A0D">
        <w:rPr>
          <w:rFonts w:asciiTheme="majorHAnsi" w:hAnsiTheme="majorHAnsi" w:cstheme="majorHAnsi"/>
          <w:bCs/>
        </w:rPr>
        <w:t>&gt; 12 months since last exam – schedule EXAM for patient review)</w:t>
      </w:r>
    </w:p>
    <w:p w14:paraId="100F2C6E" w14:textId="58E91DFB" w:rsidR="00C66A0D" w:rsidRPr="00C66A0D" w:rsidRDefault="00C66A0D" w:rsidP="00C66A0D">
      <w:pPr>
        <w:pStyle w:val="ListParagraph"/>
        <w:numPr>
          <w:ilvl w:val="0"/>
          <w:numId w:val="4"/>
        </w:numPr>
        <w:rPr>
          <w:rFonts w:asciiTheme="majorHAnsi" w:hAnsiTheme="majorHAnsi" w:cstheme="majorHAnsi"/>
          <w:bCs/>
        </w:rPr>
      </w:pPr>
      <w:r w:rsidRPr="00C66A0D">
        <w:rPr>
          <w:rFonts w:asciiTheme="majorHAnsi" w:hAnsiTheme="majorHAnsi" w:cstheme="majorHAnsi"/>
          <w:bCs/>
        </w:rPr>
        <w:t>Progress exam in 2 weeks is standard (please specify if this should be with Dr or tech in your End of Visit [Done] Code) – review healing, review home dental care</w:t>
      </w:r>
    </w:p>
    <w:p w14:paraId="31281FD3" w14:textId="6EE55353" w:rsidR="00C66A0D" w:rsidRPr="00C66A0D" w:rsidRDefault="00C66A0D" w:rsidP="00C66A0D">
      <w:pPr>
        <w:pStyle w:val="ListParagraph"/>
        <w:numPr>
          <w:ilvl w:val="0"/>
          <w:numId w:val="4"/>
        </w:numPr>
        <w:rPr>
          <w:rFonts w:asciiTheme="majorHAnsi" w:hAnsiTheme="majorHAnsi" w:cstheme="majorHAnsi"/>
          <w:bCs/>
        </w:rPr>
      </w:pPr>
      <w:r w:rsidRPr="00C66A0D">
        <w:rPr>
          <w:rFonts w:asciiTheme="majorHAnsi" w:hAnsiTheme="majorHAnsi" w:cstheme="majorHAnsi"/>
          <w:bCs/>
        </w:rPr>
        <w:t>Terminology standards:</w:t>
      </w:r>
    </w:p>
    <w:p w14:paraId="6B59AD67" w14:textId="65155FA8" w:rsidR="00C66A0D" w:rsidRPr="00C66A0D" w:rsidRDefault="00C66A0D" w:rsidP="00C66A0D">
      <w:pPr>
        <w:pStyle w:val="ListParagraph"/>
        <w:numPr>
          <w:ilvl w:val="1"/>
          <w:numId w:val="4"/>
        </w:numPr>
        <w:rPr>
          <w:rFonts w:asciiTheme="majorHAnsi" w:hAnsiTheme="majorHAnsi" w:cstheme="majorHAnsi"/>
          <w:bCs/>
        </w:rPr>
      </w:pPr>
      <w:r w:rsidRPr="00C66A0D">
        <w:rPr>
          <w:rFonts w:asciiTheme="majorHAnsi" w:hAnsiTheme="majorHAnsi" w:cstheme="majorHAnsi"/>
          <w:bCs/>
        </w:rPr>
        <w:t>Calculus – mild, moderate, severe (notate focal regions where appropriate)</w:t>
      </w:r>
    </w:p>
    <w:p w14:paraId="6A5E3AC2" w14:textId="2B89AE15" w:rsidR="00C66A0D" w:rsidRPr="00C66A0D" w:rsidRDefault="00C66A0D" w:rsidP="00C66A0D">
      <w:pPr>
        <w:pStyle w:val="ListParagraph"/>
        <w:numPr>
          <w:ilvl w:val="1"/>
          <w:numId w:val="4"/>
        </w:numPr>
        <w:rPr>
          <w:rFonts w:asciiTheme="majorHAnsi" w:hAnsiTheme="majorHAnsi" w:cstheme="majorHAnsi"/>
          <w:bCs/>
        </w:rPr>
      </w:pPr>
      <w:r w:rsidRPr="00C66A0D">
        <w:rPr>
          <w:rFonts w:asciiTheme="majorHAnsi" w:hAnsiTheme="majorHAnsi" w:cstheme="majorHAnsi"/>
          <w:bCs/>
        </w:rPr>
        <w:t>Grading used is periodontal scale (based on worse visible tooth):</w:t>
      </w:r>
    </w:p>
    <w:p w14:paraId="3C010582" w14:textId="26F16DA5" w:rsidR="00C66A0D" w:rsidRPr="00C66A0D" w:rsidRDefault="00C66A0D" w:rsidP="00C66A0D">
      <w:pPr>
        <w:pStyle w:val="ListParagraph"/>
        <w:numPr>
          <w:ilvl w:val="1"/>
          <w:numId w:val="4"/>
        </w:numPr>
        <w:rPr>
          <w:rFonts w:asciiTheme="majorHAnsi" w:hAnsiTheme="majorHAnsi" w:cstheme="majorHAnsi"/>
          <w:bCs/>
        </w:rPr>
      </w:pPr>
      <w:r w:rsidRPr="00C66A0D">
        <w:rPr>
          <w:rFonts w:asciiTheme="majorHAnsi" w:hAnsiTheme="majorHAnsi" w:cstheme="majorHAnsi"/>
          <w:bCs/>
        </w:rPr>
        <w:t>Grade 1: gingivitis</w:t>
      </w:r>
    </w:p>
    <w:p w14:paraId="0E3D2EB0" w14:textId="3C5AB343" w:rsidR="00C66A0D" w:rsidRPr="00C66A0D" w:rsidRDefault="00C66A0D" w:rsidP="00C66A0D">
      <w:pPr>
        <w:pStyle w:val="ListParagraph"/>
        <w:numPr>
          <w:ilvl w:val="1"/>
          <w:numId w:val="4"/>
        </w:numPr>
        <w:rPr>
          <w:rFonts w:asciiTheme="majorHAnsi" w:hAnsiTheme="majorHAnsi" w:cstheme="majorHAnsi"/>
          <w:bCs/>
        </w:rPr>
      </w:pPr>
      <w:r w:rsidRPr="00C66A0D">
        <w:rPr>
          <w:rFonts w:asciiTheme="majorHAnsi" w:hAnsiTheme="majorHAnsi" w:cstheme="majorHAnsi"/>
          <w:bCs/>
        </w:rPr>
        <w:t>Grade 2: up to 25% bone loss (typically noted as swollen gums)</w:t>
      </w:r>
    </w:p>
    <w:p w14:paraId="5C34BCF9" w14:textId="692CF077" w:rsidR="00C66A0D" w:rsidRPr="00C66A0D" w:rsidRDefault="00C66A0D" w:rsidP="00C66A0D">
      <w:pPr>
        <w:pStyle w:val="ListParagraph"/>
        <w:numPr>
          <w:ilvl w:val="1"/>
          <w:numId w:val="4"/>
        </w:numPr>
        <w:rPr>
          <w:rFonts w:asciiTheme="majorHAnsi" w:hAnsiTheme="majorHAnsi" w:cstheme="majorHAnsi"/>
          <w:bCs/>
        </w:rPr>
      </w:pPr>
      <w:r w:rsidRPr="00C66A0D">
        <w:rPr>
          <w:rFonts w:asciiTheme="majorHAnsi" w:hAnsiTheme="majorHAnsi" w:cstheme="majorHAnsi"/>
          <w:bCs/>
        </w:rPr>
        <w:t>Grade 3: 25-50% bone loss (typically noted as gum erosion and exposed root)</w:t>
      </w:r>
    </w:p>
    <w:p w14:paraId="6E428EA5" w14:textId="7E769CFA" w:rsidR="00C66A0D" w:rsidRPr="00C66A0D" w:rsidRDefault="00C66A0D" w:rsidP="00C66A0D">
      <w:pPr>
        <w:pStyle w:val="ListParagraph"/>
        <w:numPr>
          <w:ilvl w:val="1"/>
          <w:numId w:val="4"/>
        </w:numPr>
        <w:rPr>
          <w:rFonts w:asciiTheme="majorHAnsi" w:hAnsiTheme="majorHAnsi" w:cstheme="majorHAnsi"/>
          <w:bCs/>
        </w:rPr>
      </w:pPr>
      <w:r w:rsidRPr="00C66A0D">
        <w:rPr>
          <w:rFonts w:asciiTheme="majorHAnsi" w:hAnsiTheme="majorHAnsi" w:cstheme="majorHAnsi"/>
          <w:bCs/>
        </w:rPr>
        <w:t>Grade 4: 50% or more bone loss (typically noted as mobile tooth or extensive root exposure)</w:t>
      </w:r>
    </w:p>
    <w:p w14:paraId="0A674941" w14:textId="5A4AD520" w:rsidR="00C66A0D" w:rsidRPr="00C66A0D" w:rsidRDefault="00C66A0D" w:rsidP="00C66A0D">
      <w:pPr>
        <w:pStyle w:val="ListParagraph"/>
        <w:numPr>
          <w:ilvl w:val="0"/>
          <w:numId w:val="4"/>
        </w:numPr>
        <w:rPr>
          <w:rFonts w:asciiTheme="majorHAnsi" w:hAnsiTheme="majorHAnsi" w:cstheme="majorHAnsi"/>
          <w:bCs/>
        </w:rPr>
      </w:pPr>
      <w:r w:rsidRPr="00C66A0D">
        <w:rPr>
          <w:rFonts w:asciiTheme="majorHAnsi" w:hAnsiTheme="majorHAnsi" w:cstheme="majorHAnsi"/>
          <w:bCs/>
        </w:rPr>
        <w:t>Dentistry recommended when: calculus is severe in multiple areas OR Grade 1 dental disease (though annual cleanings are not discouraged if client and Dr prefer to approach it based on timeline rather than visible changes, recognizing the limitations of non-sedated oral exam)</w:t>
      </w:r>
    </w:p>
    <w:p w14:paraId="3771F916" w14:textId="31ACC2CD" w:rsidR="00C66A0D" w:rsidRPr="00C66A0D" w:rsidRDefault="00C66A0D" w:rsidP="00C66A0D">
      <w:pPr>
        <w:pStyle w:val="ListParagraph"/>
        <w:numPr>
          <w:ilvl w:val="0"/>
          <w:numId w:val="4"/>
        </w:numPr>
        <w:rPr>
          <w:rFonts w:asciiTheme="majorHAnsi" w:hAnsiTheme="majorHAnsi" w:cstheme="majorHAnsi"/>
          <w:bCs/>
        </w:rPr>
      </w:pPr>
      <w:r w:rsidRPr="00C66A0D">
        <w:rPr>
          <w:rFonts w:asciiTheme="majorHAnsi" w:hAnsiTheme="majorHAnsi" w:cstheme="majorHAnsi"/>
          <w:bCs/>
        </w:rPr>
        <w:t>Extraction is recommended when:</w:t>
      </w:r>
    </w:p>
    <w:p w14:paraId="2A6D9CDB" w14:textId="1BCD423D" w:rsidR="00C66A0D" w:rsidRPr="00C66A0D" w:rsidRDefault="00C66A0D" w:rsidP="00C66A0D">
      <w:pPr>
        <w:pStyle w:val="ListParagraph"/>
        <w:numPr>
          <w:ilvl w:val="1"/>
          <w:numId w:val="4"/>
        </w:numPr>
        <w:rPr>
          <w:rFonts w:asciiTheme="majorHAnsi" w:hAnsiTheme="majorHAnsi" w:cstheme="majorHAnsi"/>
          <w:bCs/>
        </w:rPr>
      </w:pPr>
      <w:r w:rsidRPr="00C66A0D">
        <w:rPr>
          <w:rFonts w:asciiTheme="majorHAnsi" w:hAnsiTheme="majorHAnsi" w:cstheme="majorHAnsi"/>
          <w:bCs/>
        </w:rPr>
        <w:lastRenderedPageBreak/>
        <w:t>periapical abscess</w:t>
      </w:r>
    </w:p>
    <w:p w14:paraId="4A274B8F" w14:textId="2AE1D8DC" w:rsidR="00C66A0D" w:rsidRPr="00C66A0D" w:rsidRDefault="00C66A0D" w:rsidP="00C66A0D">
      <w:pPr>
        <w:pStyle w:val="ListParagraph"/>
        <w:numPr>
          <w:ilvl w:val="1"/>
          <w:numId w:val="4"/>
        </w:numPr>
        <w:rPr>
          <w:rFonts w:asciiTheme="majorHAnsi" w:hAnsiTheme="majorHAnsi" w:cstheme="majorHAnsi"/>
          <w:bCs/>
        </w:rPr>
      </w:pPr>
      <w:r w:rsidRPr="00C66A0D">
        <w:rPr>
          <w:rFonts w:asciiTheme="majorHAnsi" w:hAnsiTheme="majorHAnsi" w:cstheme="majorHAnsi"/>
          <w:bCs/>
        </w:rPr>
        <w:t>over 50% bone loss or a root that can’t be cleaned</w:t>
      </w:r>
    </w:p>
    <w:p w14:paraId="608A8A29" w14:textId="182E0470" w:rsidR="00C66A0D" w:rsidRPr="00C66A0D" w:rsidRDefault="00C66A0D" w:rsidP="00C66A0D">
      <w:pPr>
        <w:pStyle w:val="ListParagraph"/>
        <w:numPr>
          <w:ilvl w:val="1"/>
          <w:numId w:val="4"/>
        </w:numPr>
        <w:rPr>
          <w:rFonts w:asciiTheme="majorHAnsi" w:hAnsiTheme="majorHAnsi" w:cstheme="majorHAnsi"/>
          <w:bCs/>
        </w:rPr>
      </w:pPr>
      <w:r w:rsidRPr="00C66A0D">
        <w:rPr>
          <w:rFonts w:asciiTheme="majorHAnsi" w:hAnsiTheme="majorHAnsi" w:cstheme="majorHAnsi"/>
          <w:bCs/>
        </w:rPr>
        <w:t>pulp exposure</w:t>
      </w:r>
    </w:p>
    <w:p w14:paraId="3DE31F3C" w14:textId="0498D3F5" w:rsidR="00C66A0D" w:rsidRPr="00C66A0D" w:rsidRDefault="00C66A0D" w:rsidP="00C66A0D">
      <w:pPr>
        <w:pStyle w:val="ListParagraph"/>
        <w:numPr>
          <w:ilvl w:val="1"/>
          <w:numId w:val="4"/>
        </w:numPr>
        <w:rPr>
          <w:rFonts w:asciiTheme="majorHAnsi" w:hAnsiTheme="majorHAnsi" w:cstheme="majorHAnsi"/>
          <w:bCs/>
        </w:rPr>
      </w:pPr>
      <w:r w:rsidRPr="00C66A0D">
        <w:rPr>
          <w:rFonts w:asciiTheme="majorHAnsi" w:hAnsiTheme="majorHAnsi" w:cstheme="majorHAnsi"/>
          <w:bCs/>
        </w:rPr>
        <w:t>mobile teeth</w:t>
      </w:r>
    </w:p>
    <w:p w14:paraId="4D32208E" w14:textId="0BDD2721" w:rsidR="00C66A0D" w:rsidRPr="00C66A0D" w:rsidRDefault="00C66A0D" w:rsidP="00C66A0D">
      <w:pPr>
        <w:pStyle w:val="ListParagraph"/>
        <w:numPr>
          <w:ilvl w:val="1"/>
          <w:numId w:val="4"/>
        </w:numPr>
        <w:rPr>
          <w:rFonts w:asciiTheme="majorHAnsi" w:hAnsiTheme="majorHAnsi" w:cstheme="majorHAnsi"/>
          <w:bCs/>
        </w:rPr>
      </w:pPr>
      <w:r w:rsidRPr="00C66A0D">
        <w:rPr>
          <w:rFonts w:asciiTheme="majorHAnsi" w:hAnsiTheme="majorHAnsi" w:cstheme="majorHAnsi"/>
          <w:bCs/>
        </w:rPr>
        <w:t>resorption lesion (that hasn’t resorbed through the ligament)</w:t>
      </w:r>
    </w:p>
    <w:p w14:paraId="250E0A09" w14:textId="085D22E0" w:rsidR="00C66A0D" w:rsidRDefault="00C66A0D" w:rsidP="0037102F">
      <w:pPr>
        <w:pStyle w:val="ListParagraph"/>
        <w:numPr>
          <w:ilvl w:val="1"/>
          <w:numId w:val="4"/>
        </w:numPr>
        <w:rPr>
          <w:rFonts w:asciiTheme="majorHAnsi" w:hAnsiTheme="majorHAnsi" w:cstheme="majorHAnsi"/>
          <w:bCs/>
        </w:rPr>
      </w:pPr>
      <w:r w:rsidRPr="00C66A0D">
        <w:rPr>
          <w:rFonts w:asciiTheme="majorHAnsi" w:hAnsiTheme="majorHAnsi" w:cstheme="majorHAnsi"/>
          <w:bCs/>
        </w:rPr>
        <w:t>tooth fracture involving pulp chamber</w:t>
      </w:r>
    </w:p>
    <w:p w14:paraId="780FA66A" w14:textId="77777777" w:rsidR="0037102F" w:rsidRPr="0037102F" w:rsidRDefault="0037102F" w:rsidP="0037102F">
      <w:pPr>
        <w:rPr>
          <w:rFonts w:asciiTheme="majorHAnsi" w:hAnsiTheme="majorHAnsi" w:cstheme="majorHAnsi"/>
          <w:bCs/>
        </w:rPr>
      </w:pPr>
    </w:p>
    <w:p w14:paraId="760566E9" w14:textId="5E24C818" w:rsidR="00C66A0D" w:rsidRPr="00C66A0D" w:rsidRDefault="00C66A0D" w:rsidP="00C66A0D">
      <w:pPr>
        <w:pStyle w:val="ListParagraph"/>
        <w:jc w:val="center"/>
        <w:rPr>
          <w:rFonts w:asciiTheme="majorHAnsi" w:hAnsiTheme="majorHAnsi" w:cstheme="majorHAnsi"/>
          <w:b/>
          <w:bCs/>
          <w:sz w:val="32"/>
        </w:rPr>
      </w:pPr>
      <w:r w:rsidRPr="00C66A0D">
        <w:rPr>
          <w:rFonts w:asciiTheme="majorHAnsi" w:hAnsiTheme="majorHAnsi" w:cstheme="majorHAnsi"/>
          <w:b/>
          <w:bCs/>
          <w:sz w:val="32"/>
        </w:rPr>
        <w:t>HEARTWORMS – TREATMENT, TESTING AND PREVENTION</w:t>
      </w:r>
    </w:p>
    <w:p w14:paraId="06E26B6F" w14:textId="2AE699AC" w:rsidR="00C66A0D" w:rsidRDefault="00C66A0D" w:rsidP="00C66A0D">
      <w:pPr>
        <w:rPr>
          <w:rFonts w:asciiTheme="majorHAnsi" w:hAnsiTheme="majorHAnsi" w:cstheme="majorHAnsi"/>
          <w:bCs/>
        </w:rPr>
      </w:pPr>
    </w:p>
    <w:p w14:paraId="4460F6D0" w14:textId="77777777" w:rsidR="00C66A0D" w:rsidRPr="002369B2" w:rsidRDefault="00C66A0D" w:rsidP="00C66A0D">
      <w:pPr>
        <w:jc w:val="center"/>
        <w:rPr>
          <w:rFonts w:asciiTheme="majorHAnsi" w:hAnsiTheme="majorHAnsi" w:cstheme="majorHAnsi"/>
          <w:b/>
          <w:bCs/>
          <w:sz w:val="28"/>
        </w:rPr>
      </w:pPr>
      <w:bookmarkStart w:id="2" w:name="_Hlk516057254"/>
      <w:r w:rsidRPr="002369B2">
        <w:rPr>
          <w:rFonts w:asciiTheme="majorHAnsi" w:hAnsiTheme="majorHAnsi" w:cstheme="majorHAnsi"/>
          <w:b/>
          <w:bCs/>
          <w:sz w:val="28"/>
        </w:rPr>
        <w:t>Heartworm prevention - canine</w:t>
      </w:r>
    </w:p>
    <w:p w14:paraId="56E969FE" w14:textId="4F3E0BD4" w:rsidR="00C66A0D" w:rsidRPr="000F55C9" w:rsidRDefault="00C66A0D" w:rsidP="00C66A0D">
      <w:pPr>
        <w:rPr>
          <w:rFonts w:asciiTheme="majorHAnsi" w:hAnsiTheme="majorHAnsi" w:cstheme="majorHAnsi"/>
          <w:bCs/>
        </w:rPr>
      </w:pPr>
      <w:r w:rsidRPr="000F55C9">
        <w:rPr>
          <w:rFonts w:asciiTheme="majorHAnsi" w:hAnsiTheme="majorHAnsi" w:cstheme="majorHAnsi"/>
          <w:bCs/>
        </w:rPr>
        <w:t xml:space="preserve">-  Recommend </w:t>
      </w:r>
      <w:r>
        <w:rPr>
          <w:rFonts w:asciiTheme="majorHAnsi" w:hAnsiTheme="majorHAnsi" w:cstheme="majorHAnsi"/>
          <w:bCs/>
        </w:rPr>
        <w:t xml:space="preserve">Interceptor Plus </w:t>
      </w:r>
      <w:r w:rsidRPr="000F55C9">
        <w:rPr>
          <w:rFonts w:asciiTheme="majorHAnsi" w:hAnsiTheme="majorHAnsi" w:cstheme="majorHAnsi"/>
          <w:bCs/>
        </w:rPr>
        <w:t>first</w:t>
      </w:r>
      <w:r>
        <w:rPr>
          <w:rFonts w:asciiTheme="majorHAnsi" w:hAnsiTheme="majorHAnsi" w:cstheme="majorHAnsi"/>
          <w:bCs/>
        </w:rPr>
        <w:t xml:space="preserve"> – every 30 days all year.  Transition those with current heartworm tests onto Interceptor Plus.  Those that have missed, should be encourage</w:t>
      </w:r>
      <w:r w:rsidR="000A4282">
        <w:rPr>
          <w:rFonts w:asciiTheme="majorHAnsi" w:hAnsiTheme="majorHAnsi" w:cstheme="majorHAnsi"/>
          <w:bCs/>
        </w:rPr>
        <w:t>d</w:t>
      </w:r>
      <w:r>
        <w:rPr>
          <w:rFonts w:asciiTheme="majorHAnsi" w:hAnsiTheme="majorHAnsi" w:cstheme="majorHAnsi"/>
          <w:bCs/>
        </w:rPr>
        <w:t xml:space="preserve"> to use ProHeart6</w:t>
      </w:r>
    </w:p>
    <w:p w14:paraId="53942CB5" w14:textId="77777777" w:rsidR="00C66A0D" w:rsidRPr="0076522B" w:rsidRDefault="00C66A0D" w:rsidP="00C66A0D">
      <w:pPr>
        <w:rPr>
          <w:rFonts w:asciiTheme="majorHAnsi" w:hAnsiTheme="majorHAnsi" w:cstheme="majorHAnsi"/>
          <w:bCs/>
          <w:color w:val="FF0000"/>
        </w:rPr>
      </w:pPr>
      <w:r w:rsidRPr="000F55C9">
        <w:rPr>
          <w:rFonts w:asciiTheme="majorHAnsi" w:hAnsiTheme="majorHAnsi" w:cstheme="majorHAnsi"/>
          <w:bCs/>
        </w:rPr>
        <w:t xml:space="preserve">- Testing - annually for all dogs. Families that decline testing can only purchase </w:t>
      </w:r>
      <w:proofErr w:type="spellStart"/>
      <w:r w:rsidRPr="000F55C9">
        <w:rPr>
          <w:rFonts w:asciiTheme="majorHAnsi" w:hAnsiTheme="majorHAnsi" w:cstheme="majorHAnsi"/>
          <w:bCs/>
        </w:rPr>
        <w:t>Heartgard</w:t>
      </w:r>
      <w:proofErr w:type="spellEnd"/>
      <w:r w:rsidRPr="000F55C9">
        <w:rPr>
          <w:rFonts w:asciiTheme="majorHAnsi" w:hAnsiTheme="majorHAnsi" w:cstheme="majorHAnsi"/>
          <w:bCs/>
        </w:rPr>
        <w:t xml:space="preserve"> Plus </w:t>
      </w:r>
      <w:r>
        <w:rPr>
          <w:rFonts w:asciiTheme="majorHAnsi" w:hAnsiTheme="majorHAnsi" w:cstheme="majorHAnsi"/>
          <w:bCs/>
        </w:rPr>
        <w:t>(exception is IF</w:t>
      </w:r>
      <w:r w:rsidRPr="000F55C9">
        <w:rPr>
          <w:rFonts w:asciiTheme="majorHAnsi" w:hAnsiTheme="majorHAnsi" w:cstheme="majorHAnsi"/>
          <w:bCs/>
        </w:rPr>
        <w:t xml:space="preserve"> there has been consistent purchase history</w:t>
      </w:r>
      <w:r>
        <w:rPr>
          <w:rFonts w:asciiTheme="majorHAnsi" w:hAnsiTheme="majorHAnsi" w:cstheme="majorHAnsi"/>
          <w:bCs/>
        </w:rPr>
        <w:t xml:space="preserve"> they can continue with the product they are on</w:t>
      </w:r>
      <w:r w:rsidRPr="000F55C9">
        <w:rPr>
          <w:rFonts w:asciiTheme="majorHAnsi" w:hAnsiTheme="majorHAnsi" w:cstheme="majorHAnsi"/>
          <w:bCs/>
        </w:rPr>
        <w:t>, but only for a period of 2 years</w:t>
      </w:r>
      <w:r>
        <w:rPr>
          <w:rFonts w:asciiTheme="majorHAnsi" w:hAnsiTheme="majorHAnsi" w:cstheme="majorHAnsi"/>
          <w:bCs/>
        </w:rPr>
        <w:t xml:space="preserve">; after 2 years, they MUST TEST TO CONTINUE TO RECEIVE PRESCRIPTIONS)  </w:t>
      </w:r>
    </w:p>
    <w:p w14:paraId="76840A1F" w14:textId="0EFBFAF2" w:rsidR="00C66A0D" w:rsidRDefault="00C66A0D" w:rsidP="00C66A0D">
      <w:pPr>
        <w:pStyle w:val="ListParagraph"/>
        <w:numPr>
          <w:ilvl w:val="0"/>
          <w:numId w:val="2"/>
        </w:numPr>
        <w:rPr>
          <w:rFonts w:asciiTheme="majorHAnsi" w:hAnsiTheme="majorHAnsi" w:cstheme="majorHAnsi"/>
          <w:bCs/>
        </w:rPr>
      </w:pPr>
      <w:r>
        <w:rPr>
          <w:rFonts w:asciiTheme="majorHAnsi" w:hAnsiTheme="majorHAnsi" w:cstheme="majorHAnsi"/>
          <w:bCs/>
        </w:rPr>
        <w:t xml:space="preserve">Annual heartworm test.   </w:t>
      </w:r>
    </w:p>
    <w:p w14:paraId="42853675" w14:textId="07A3E2C1" w:rsidR="00C66A0D" w:rsidRDefault="00C66A0D" w:rsidP="00C66A0D">
      <w:pPr>
        <w:pStyle w:val="ListParagraph"/>
        <w:numPr>
          <w:ilvl w:val="1"/>
          <w:numId w:val="2"/>
        </w:numPr>
        <w:rPr>
          <w:rFonts w:asciiTheme="majorHAnsi" w:hAnsiTheme="majorHAnsi" w:cstheme="majorHAnsi"/>
          <w:bCs/>
        </w:rPr>
      </w:pPr>
      <w:r>
        <w:rPr>
          <w:rFonts w:asciiTheme="majorHAnsi" w:hAnsiTheme="majorHAnsi" w:cstheme="majorHAnsi"/>
          <w:bCs/>
        </w:rPr>
        <w:t>Exception: If there is consistent purchase history for up to 2 years, can continue prevention</w:t>
      </w:r>
      <w:r w:rsidR="006B41AB">
        <w:rPr>
          <w:rFonts w:asciiTheme="majorHAnsi" w:hAnsiTheme="majorHAnsi" w:cstheme="majorHAnsi"/>
          <w:bCs/>
        </w:rPr>
        <w:t>.  Sign waiver and attach to record if heartworm test is out of date and note that it will be required next year</w:t>
      </w:r>
    </w:p>
    <w:p w14:paraId="0B86EF43" w14:textId="77777777" w:rsidR="00C66A0D" w:rsidRPr="005836A7" w:rsidRDefault="00C66A0D" w:rsidP="00C66A0D">
      <w:pPr>
        <w:pStyle w:val="ListParagraph"/>
        <w:numPr>
          <w:ilvl w:val="1"/>
          <w:numId w:val="2"/>
        </w:numPr>
        <w:rPr>
          <w:rFonts w:asciiTheme="majorHAnsi" w:hAnsiTheme="majorHAnsi" w:cstheme="majorHAnsi"/>
          <w:bCs/>
        </w:rPr>
      </w:pPr>
      <w:r>
        <w:rPr>
          <w:rFonts w:asciiTheme="majorHAnsi" w:hAnsiTheme="majorHAnsi" w:cstheme="majorHAnsi"/>
          <w:bCs/>
        </w:rPr>
        <w:t xml:space="preserve">If there is not consistent purchase history within those years, need MF/HW test then restart (Interceptor Plus or </w:t>
      </w:r>
      <w:proofErr w:type="spellStart"/>
      <w:r>
        <w:rPr>
          <w:rFonts w:asciiTheme="majorHAnsi" w:hAnsiTheme="majorHAnsi" w:cstheme="majorHAnsi"/>
          <w:bCs/>
        </w:rPr>
        <w:t>ProHeart</w:t>
      </w:r>
      <w:proofErr w:type="spellEnd"/>
      <w:r>
        <w:rPr>
          <w:rFonts w:asciiTheme="majorHAnsi" w:hAnsiTheme="majorHAnsi" w:cstheme="majorHAnsi"/>
          <w:bCs/>
        </w:rPr>
        <w:t>)</w:t>
      </w:r>
    </w:p>
    <w:p w14:paraId="52959F20" w14:textId="77777777" w:rsidR="00C66A0D" w:rsidRDefault="00C66A0D" w:rsidP="00C66A0D">
      <w:pPr>
        <w:pStyle w:val="ListParagraph"/>
        <w:numPr>
          <w:ilvl w:val="0"/>
          <w:numId w:val="2"/>
        </w:numPr>
        <w:rPr>
          <w:rFonts w:asciiTheme="majorHAnsi" w:hAnsiTheme="majorHAnsi" w:cstheme="majorHAnsi"/>
          <w:bCs/>
        </w:rPr>
      </w:pPr>
      <w:r>
        <w:rPr>
          <w:rFonts w:asciiTheme="majorHAnsi" w:hAnsiTheme="majorHAnsi" w:cstheme="majorHAnsi"/>
          <w:bCs/>
        </w:rPr>
        <w:t>Our “default” product recommended for all dogs is Interceptor Plus – further discussion with DVM-owner if owner declines this product or requests another product</w:t>
      </w:r>
    </w:p>
    <w:p w14:paraId="51067AE5" w14:textId="77777777" w:rsidR="00C66A0D" w:rsidRDefault="00C66A0D" w:rsidP="00C66A0D">
      <w:pPr>
        <w:pStyle w:val="ListParagraph"/>
        <w:numPr>
          <w:ilvl w:val="0"/>
          <w:numId w:val="2"/>
        </w:numPr>
        <w:rPr>
          <w:rFonts w:asciiTheme="majorHAnsi" w:hAnsiTheme="majorHAnsi" w:cstheme="majorHAnsi"/>
          <w:bCs/>
        </w:rPr>
      </w:pPr>
      <w:r>
        <w:rPr>
          <w:rFonts w:asciiTheme="majorHAnsi" w:hAnsiTheme="majorHAnsi" w:cstheme="majorHAnsi"/>
          <w:bCs/>
        </w:rPr>
        <w:t>Start puppies as soon as the product allows</w:t>
      </w:r>
    </w:p>
    <w:p w14:paraId="00A58F18" w14:textId="77777777" w:rsidR="00C66A0D" w:rsidRDefault="00C66A0D" w:rsidP="00C66A0D">
      <w:pPr>
        <w:pStyle w:val="ListParagraph"/>
        <w:numPr>
          <w:ilvl w:val="0"/>
          <w:numId w:val="2"/>
        </w:numPr>
        <w:rPr>
          <w:rFonts w:asciiTheme="majorHAnsi" w:hAnsiTheme="majorHAnsi" w:cstheme="majorHAnsi"/>
          <w:bCs/>
        </w:rPr>
      </w:pPr>
      <w:r>
        <w:rPr>
          <w:rFonts w:asciiTheme="majorHAnsi" w:hAnsiTheme="majorHAnsi" w:cstheme="majorHAnsi"/>
          <w:bCs/>
        </w:rPr>
        <w:t>Juvenile patients (i.e., shelter / adoption / surrender &lt; 6 months) – should be started on prevention and HW antigen testing performed at 1 year (or next annual visit – this is usually around 12-16 months)</w:t>
      </w:r>
    </w:p>
    <w:p w14:paraId="6A6F2E69" w14:textId="77777777" w:rsidR="00C66A0D" w:rsidRDefault="00C66A0D" w:rsidP="00C66A0D">
      <w:pPr>
        <w:pStyle w:val="ListParagraph"/>
        <w:numPr>
          <w:ilvl w:val="0"/>
          <w:numId w:val="2"/>
        </w:numPr>
        <w:rPr>
          <w:rFonts w:asciiTheme="majorHAnsi" w:hAnsiTheme="majorHAnsi" w:cstheme="majorHAnsi"/>
          <w:bCs/>
        </w:rPr>
      </w:pPr>
      <w:r>
        <w:rPr>
          <w:rFonts w:asciiTheme="majorHAnsi" w:hAnsiTheme="majorHAnsi" w:cstheme="majorHAnsi"/>
          <w:bCs/>
        </w:rPr>
        <w:t xml:space="preserve">Juvenile patients &gt; 6 </w:t>
      </w:r>
      <w:proofErr w:type="spellStart"/>
      <w:r>
        <w:rPr>
          <w:rFonts w:asciiTheme="majorHAnsi" w:hAnsiTheme="majorHAnsi" w:cstheme="majorHAnsi"/>
          <w:bCs/>
        </w:rPr>
        <w:t>mo</w:t>
      </w:r>
      <w:proofErr w:type="spellEnd"/>
      <w:r>
        <w:rPr>
          <w:rFonts w:asciiTheme="majorHAnsi" w:hAnsiTheme="majorHAnsi" w:cstheme="majorHAnsi"/>
          <w:bCs/>
        </w:rPr>
        <w:t xml:space="preserve"> &lt;1 year – microfilaria testing / antigen testing – then started on HW prevention.  Recheck antigen test at next wellness (or 6 months).  My assumption with this category is these patients will either be getting a </w:t>
      </w:r>
      <w:proofErr w:type="gramStart"/>
      <w:r>
        <w:rPr>
          <w:rFonts w:asciiTheme="majorHAnsi" w:hAnsiTheme="majorHAnsi" w:cstheme="majorHAnsi"/>
          <w:bCs/>
        </w:rPr>
        <w:t>1 year</w:t>
      </w:r>
      <w:proofErr w:type="gramEnd"/>
      <w:r>
        <w:rPr>
          <w:rFonts w:asciiTheme="majorHAnsi" w:hAnsiTheme="majorHAnsi" w:cstheme="majorHAnsi"/>
          <w:bCs/>
        </w:rPr>
        <w:t xml:space="preserve"> Rabies at this visit or require a booster around the time we should be rechecking the antigen test</w:t>
      </w:r>
    </w:p>
    <w:p w14:paraId="46544FCE" w14:textId="77777777" w:rsidR="00C66A0D" w:rsidRDefault="00C66A0D" w:rsidP="00C66A0D">
      <w:pPr>
        <w:pStyle w:val="ListParagraph"/>
        <w:numPr>
          <w:ilvl w:val="0"/>
          <w:numId w:val="2"/>
        </w:numPr>
        <w:rPr>
          <w:rFonts w:asciiTheme="majorHAnsi" w:hAnsiTheme="majorHAnsi" w:cstheme="majorHAnsi"/>
          <w:bCs/>
        </w:rPr>
      </w:pPr>
      <w:r>
        <w:rPr>
          <w:rFonts w:asciiTheme="majorHAnsi" w:hAnsiTheme="majorHAnsi" w:cstheme="majorHAnsi"/>
          <w:bCs/>
        </w:rPr>
        <w:t>No history – antigen AND microfilaria testing – then start on HW prevention – recheck antigen testing in 6 months</w:t>
      </w:r>
    </w:p>
    <w:p w14:paraId="2B867917" w14:textId="77777777" w:rsidR="00C66A0D" w:rsidRPr="00855C47" w:rsidRDefault="00C66A0D" w:rsidP="00C66A0D">
      <w:pPr>
        <w:pStyle w:val="ListParagraph"/>
        <w:numPr>
          <w:ilvl w:val="0"/>
          <w:numId w:val="2"/>
        </w:numPr>
        <w:rPr>
          <w:rFonts w:asciiTheme="majorHAnsi" w:hAnsiTheme="majorHAnsi" w:cstheme="majorHAnsi"/>
          <w:bCs/>
          <w:color w:val="FF0000"/>
        </w:rPr>
      </w:pPr>
      <w:r>
        <w:rPr>
          <w:rFonts w:asciiTheme="majorHAnsi" w:hAnsiTheme="majorHAnsi" w:cstheme="majorHAnsi"/>
          <w:bCs/>
        </w:rPr>
        <w:t xml:space="preserve">CHANGE IN 2 MONTH RULE: </w:t>
      </w:r>
    </w:p>
    <w:p w14:paraId="60E0265E" w14:textId="77777777" w:rsidR="00C66A0D" w:rsidRPr="00855C47" w:rsidRDefault="00C66A0D" w:rsidP="00C66A0D">
      <w:pPr>
        <w:pStyle w:val="ListParagraph"/>
        <w:numPr>
          <w:ilvl w:val="2"/>
          <w:numId w:val="2"/>
        </w:numPr>
        <w:rPr>
          <w:rFonts w:asciiTheme="majorHAnsi" w:hAnsiTheme="majorHAnsi" w:cstheme="majorHAnsi"/>
          <w:bCs/>
          <w:color w:val="FF0000"/>
        </w:rPr>
      </w:pPr>
      <w:r>
        <w:rPr>
          <w:rFonts w:asciiTheme="majorHAnsi" w:hAnsiTheme="majorHAnsi" w:cstheme="majorHAnsi"/>
          <w:bCs/>
        </w:rPr>
        <w:t xml:space="preserve">Missed LESS than 2 months – restart prevention.  Set appointment </w:t>
      </w:r>
      <w:r w:rsidRPr="00855C47">
        <w:rPr>
          <w:rFonts w:asciiTheme="majorHAnsi" w:hAnsiTheme="majorHAnsi" w:cstheme="majorHAnsi"/>
          <w:bCs/>
        </w:rPr>
        <w:t>for heartworm test in 6 months</w:t>
      </w:r>
      <w:r>
        <w:rPr>
          <w:rFonts w:asciiTheme="majorHAnsi" w:hAnsiTheme="majorHAnsi" w:cstheme="majorHAnsi"/>
          <w:bCs/>
        </w:rPr>
        <w:t xml:space="preserve"> (or follow-up call if appt not scheduled)</w:t>
      </w:r>
    </w:p>
    <w:p w14:paraId="122CDB23" w14:textId="77777777" w:rsidR="00C66A0D" w:rsidRPr="00855C47" w:rsidRDefault="00C66A0D" w:rsidP="00C66A0D">
      <w:pPr>
        <w:pStyle w:val="ListParagraph"/>
        <w:numPr>
          <w:ilvl w:val="2"/>
          <w:numId w:val="2"/>
        </w:numPr>
        <w:rPr>
          <w:rFonts w:asciiTheme="majorHAnsi" w:hAnsiTheme="majorHAnsi" w:cstheme="majorHAnsi"/>
          <w:bCs/>
          <w:color w:val="FF0000"/>
        </w:rPr>
      </w:pPr>
      <w:r w:rsidRPr="00855C47">
        <w:rPr>
          <w:rFonts w:asciiTheme="majorHAnsi" w:hAnsiTheme="majorHAnsi" w:cstheme="majorHAnsi"/>
          <w:bCs/>
        </w:rPr>
        <w:t xml:space="preserve">Missed </w:t>
      </w:r>
      <w:r>
        <w:rPr>
          <w:rFonts w:asciiTheme="majorHAnsi" w:hAnsiTheme="majorHAnsi" w:cstheme="majorHAnsi"/>
          <w:bCs/>
        </w:rPr>
        <w:t>MORE</w:t>
      </w:r>
      <w:r w:rsidRPr="00855C47">
        <w:rPr>
          <w:rFonts w:asciiTheme="majorHAnsi" w:hAnsiTheme="majorHAnsi" w:cstheme="majorHAnsi"/>
          <w:bCs/>
        </w:rPr>
        <w:t xml:space="preserve"> than 2 months and less than 6 months?  Microfilariae test.  Set</w:t>
      </w:r>
      <w:r>
        <w:rPr>
          <w:rFonts w:asciiTheme="majorHAnsi" w:hAnsiTheme="majorHAnsi" w:cstheme="majorHAnsi"/>
          <w:bCs/>
        </w:rPr>
        <w:t xml:space="preserve"> appointment </w:t>
      </w:r>
      <w:r w:rsidRPr="00855C47">
        <w:rPr>
          <w:rFonts w:asciiTheme="majorHAnsi" w:hAnsiTheme="majorHAnsi" w:cstheme="majorHAnsi"/>
          <w:bCs/>
        </w:rPr>
        <w:t>for heartworm test in 6 months</w:t>
      </w:r>
      <w:r>
        <w:rPr>
          <w:rFonts w:asciiTheme="majorHAnsi" w:hAnsiTheme="majorHAnsi" w:cstheme="majorHAnsi"/>
          <w:bCs/>
        </w:rPr>
        <w:t xml:space="preserve"> (or follow-up call if appt not scheduled)</w:t>
      </w:r>
      <w:r w:rsidRPr="00855C47">
        <w:rPr>
          <w:rFonts w:asciiTheme="majorHAnsi" w:hAnsiTheme="majorHAnsi" w:cstheme="majorHAnsi"/>
          <w:bCs/>
        </w:rPr>
        <w:t xml:space="preserve"> </w:t>
      </w:r>
    </w:p>
    <w:p w14:paraId="5DDF9246" w14:textId="77777777" w:rsidR="00C66A0D" w:rsidRDefault="00C66A0D" w:rsidP="00C66A0D">
      <w:pPr>
        <w:pStyle w:val="ListParagraph"/>
        <w:numPr>
          <w:ilvl w:val="2"/>
          <w:numId w:val="2"/>
        </w:numPr>
        <w:rPr>
          <w:rFonts w:asciiTheme="majorHAnsi" w:hAnsiTheme="majorHAnsi" w:cstheme="majorHAnsi"/>
          <w:bCs/>
        </w:rPr>
      </w:pPr>
      <w:r>
        <w:rPr>
          <w:rFonts w:asciiTheme="majorHAnsi" w:hAnsiTheme="majorHAnsi" w:cstheme="majorHAnsi"/>
          <w:bCs/>
        </w:rPr>
        <w:t>Positive microfilaria – Set Dr visit to discuss intricacies of risk for this dog and others in the environment and a plan for restarting treatment</w:t>
      </w:r>
    </w:p>
    <w:p w14:paraId="64FB68FC" w14:textId="77777777" w:rsidR="00C66A0D" w:rsidRDefault="00C66A0D" w:rsidP="00C66A0D">
      <w:pPr>
        <w:pStyle w:val="ListParagraph"/>
        <w:numPr>
          <w:ilvl w:val="3"/>
          <w:numId w:val="2"/>
        </w:numPr>
        <w:rPr>
          <w:rFonts w:asciiTheme="majorHAnsi" w:hAnsiTheme="majorHAnsi" w:cstheme="majorHAnsi"/>
          <w:bCs/>
        </w:rPr>
      </w:pPr>
      <w:r>
        <w:rPr>
          <w:rFonts w:asciiTheme="majorHAnsi" w:hAnsiTheme="majorHAnsi" w:cstheme="majorHAnsi"/>
          <w:bCs/>
        </w:rPr>
        <w:t>If Ag test is negative, consider Ag/Ab heartworm test at lab</w:t>
      </w:r>
    </w:p>
    <w:p w14:paraId="1BF7786C" w14:textId="77777777" w:rsidR="00C66A0D" w:rsidRDefault="00C66A0D" w:rsidP="00C66A0D">
      <w:pPr>
        <w:pStyle w:val="ListParagraph"/>
        <w:numPr>
          <w:ilvl w:val="3"/>
          <w:numId w:val="2"/>
        </w:numPr>
        <w:rPr>
          <w:rFonts w:asciiTheme="majorHAnsi" w:hAnsiTheme="majorHAnsi" w:cstheme="majorHAnsi"/>
          <w:bCs/>
        </w:rPr>
      </w:pPr>
      <w:r>
        <w:rPr>
          <w:rFonts w:asciiTheme="majorHAnsi" w:hAnsiTheme="majorHAnsi" w:cstheme="majorHAnsi"/>
          <w:bCs/>
        </w:rPr>
        <w:t xml:space="preserve">If restart product is </w:t>
      </w:r>
      <w:proofErr w:type="spellStart"/>
      <w:r>
        <w:rPr>
          <w:rFonts w:asciiTheme="majorHAnsi" w:hAnsiTheme="majorHAnsi" w:cstheme="majorHAnsi"/>
          <w:bCs/>
        </w:rPr>
        <w:t>Heartgard</w:t>
      </w:r>
      <w:proofErr w:type="spellEnd"/>
      <w:r>
        <w:rPr>
          <w:rFonts w:asciiTheme="majorHAnsi" w:hAnsiTheme="majorHAnsi" w:cstheme="majorHAnsi"/>
          <w:bCs/>
        </w:rPr>
        <w:t xml:space="preserve"> Plus or Interceptor Plus, pet will need to be hospitalized/monitored for restart</w:t>
      </w:r>
    </w:p>
    <w:p w14:paraId="7FD377C9" w14:textId="77777777" w:rsidR="00C66A0D" w:rsidRDefault="00C66A0D" w:rsidP="00C66A0D">
      <w:pPr>
        <w:pStyle w:val="ListParagraph"/>
        <w:numPr>
          <w:ilvl w:val="3"/>
          <w:numId w:val="2"/>
        </w:numPr>
        <w:rPr>
          <w:rFonts w:asciiTheme="majorHAnsi" w:hAnsiTheme="majorHAnsi" w:cstheme="majorHAnsi"/>
          <w:bCs/>
        </w:rPr>
      </w:pPr>
      <w:r>
        <w:rPr>
          <w:rFonts w:asciiTheme="majorHAnsi" w:hAnsiTheme="majorHAnsi" w:cstheme="majorHAnsi"/>
          <w:bCs/>
        </w:rPr>
        <w:t xml:space="preserve">If restart is ProHeart6, pet does not require hospitalization </w:t>
      </w:r>
    </w:p>
    <w:p w14:paraId="6EA74ED5" w14:textId="77777777" w:rsidR="00C66A0D" w:rsidRDefault="00C66A0D" w:rsidP="00C66A0D">
      <w:pPr>
        <w:pStyle w:val="ListParagraph"/>
        <w:numPr>
          <w:ilvl w:val="2"/>
          <w:numId w:val="2"/>
        </w:numPr>
        <w:rPr>
          <w:rFonts w:asciiTheme="majorHAnsi" w:hAnsiTheme="majorHAnsi" w:cstheme="majorHAnsi"/>
          <w:bCs/>
        </w:rPr>
      </w:pPr>
      <w:r>
        <w:rPr>
          <w:rFonts w:asciiTheme="majorHAnsi" w:hAnsiTheme="majorHAnsi" w:cstheme="majorHAnsi"/>
          <w:bCs/>
        </w:rPr>
        <w:t>Negative microfilaria – Restart product (preferably ProHeart6)</w:t>
      </w:r>
      <w:r w:rsidRPr="00955A21">
        <w:rPr>
          <w:rFonts w:asciiTheme="majorHAnsi" w:hAnsiTheme="majorHAnsi" w:cstheme="majorHAnsi"/>
          <w:bCs/>
        </w:rPr>
        <w:t xml:space="preserve"> </w:t>
      </w:r>
    </w:p>
    <w:p w14:paraId="2388221D" w14:textId="77777777" w:rsidR="00C66A0D" w:rsidRDefault="00C66A0D" w:rsidP="00C66A0D">
      <w:pPr>
        <w:pStyle w:val="ListParagraph"/>
        <w:numPr>
          <w:ilvl w:val="1"/>
          <w:numId w:val="2"/>
        </w:numPr>
        <w:rPr>
          <w:rFonts w:asciiTheme="majorHAnsi" w:hAnsiTheme="majorHAnsi" w:cstheme="majorHAnsi"/>
          <w:bCs/>
        </w:rPr>
      </w:pPr>
      <w:r>
        <w:rPr>
          <w:rFonts w:asciiTheme="majorHAnsi" w:hAnsiTheme="majorHAnsi" w:cstheme="majorHAnsi"/>
          <w:bCs/>
        </w:rPr>
        <w:lastRenderedPageBreak/>
        <w:t xml:space="preserve">Missed more than 6 months (but still current on exam) – MF and HW test. </w:t>
      </w:r>
    </w:p>
    <w:p w14:paraId="38917931" w14:textId="77777777" w:rsidR="00C66A0D" w:rsidRDefault="00C66A0D" w:rsidP="00C66A0D">
      <w:pPr>
        <w:pStyle w:val="ListParagraph"/>
        <w:numPr>
          <w:ilvl w:val="2"/>
          <w:numId w:val="2"/>
        </w:numPr>
        <w:rPr>
          <w:rFonts w:asciiTheme="majorHAnsi" w:hAnsiTheme="majorHAnsi" w:cstheme="majorHAnsi"/>
          <w:bCs/>
        </w:rPr>
      </w:pPr>
      <w:r>
        <w:rPr>
          <w:rFonts w:asciiTheme="majorHAnsi" w:hAnsiTheme="majorHAnsi" w:cstheme="majorHAnsi"/>
          <w:bCs/>
        </w:rPr>
        <w:t>Positive microfilaria – Set Dr visit to discuss intricacies of risk for this dog and others in the environment and a plan for restarting treatment (will need to be hospitalized/monitored for restart)</w:t>
      </w:r>
    </w:p>
    <w:p w14:paraId="3FE331A8" w14:textId="77777777" w:rsidR="00C66A0D" w:rsidRDefault="00C66A0D" w:rsidP="00C66A0D">
      <w:pPr>
        <w:pStyle w:val="ListParagraph"/>
        <w:numPr>
          <w:ilvl w:val="2"/>
          <w:numId w:val="2"/>
        </w:numPr>
        <w:rPr>
          <w:rFonts w:asciiTheme="majorHAnsi" w:hAnsiTheme="majorHAnsi" w:cstheme="majorHAnsi"/>
          <w:bCs/>
        </w:rPr>
      </w:pPr>
      <w:r>
        <w:rPr>
          <w:rFonts w:asciiTheme="majorHAnsi" w:hAnsiTheme="majorHAnsi" w:cstheme="majorHAnsi"/>
          <w:bCs/>
        </w:rPr>
        <w:t>Negative microfilaria – Restart product (preferably ProHeart6)</w:t>
      </w:r>
      <w:r w:rsidRPr="00955A21">
        <w:rPr>
          <w:rFonts w:asciiTheme="majorHAnsi" w:hAnsiTheme="majorHAnsi" w:cstheme="majorHAnsi"/>
          <w:bCs/>
        </w:rPr>
        <w:t xml:space="preserve"> </w:t>
      </w:r>
    </w:p>
    <w:p w14:paraId="09F4C03E" w14:textId="77777777" w:rsidR="00C66A0D" w:rsidRDefault="00C66A0D" w:rsidP="00C66A0D">
      <w:pPr>
        <w:pStyle w:val="ListParagraph"/>
        <w:ind w:left="1440"/>
        <w:rPr>
          <w:rFonts w:asciiTheme="majorHAnsi" w:hAnsiTheme="majorHAnsi" w:cstheme="majorHAnsi"/>
          <w:bCs/>
        </w:rPr>
      </w:pPr>
    </w:p>
    <w:p w14:paraId="0D7FC592" w14:textId="77777777" w:rsidR="00C66A0D" w:rsidRDefault="00C66A0D" w:rsidP="00C66A0D">
      <w:pPr>
        <w:pStyle w:val="ListParagraph"/>
        <w:numPr>
          <w:ilvl w:val="0"/>
          <w:numId w:val="2"/>
        </w:numPr>
        <w:rPr>
          <w:rFonts w:asciiTheme="majorHAnsi" w:hAnsiTheme="majorHAnsi" w:cstheme="majorHAnsi"/>
          <w:bCs/>
        </w:rPr>
      </w:pPr>
      <w:r>
        <w:rPr>
          <w:rFonts w:asciiTheme="majorHAnsi" w:hAnsiTheme="majorHAnsi" w:cstheme="majorHAnsi"/>
          <w:bCs/>
        </w:rPr>
        <w:t>WHEN ANNUAL EXAM IS UPCOMING:</w:t>
      </w:r>
    </w:p>
    <w:p w14:paraId="79CB2A9B" w14:textId="77777777" w:rsidR="00C66A0D" w:rsidRDefault="00C66A0D" w:rsidP="00C66A0D">
      <w:pPr>
        <w:pStyle w:val="ListParagraph"/>
        <w:numPr>
          <w:ilvl w:val="1"/>
          <w:numId w:val="2"/>
        </w:numPr>
        <w:rPr>
          <w:rFonts w:asciiTheme="majorHAnsi" w:hAnsiTheme="majorHAnsi" w:cstheme="majorHAnsi"/>
          <w:bCs/>
        </w:rPr>
      </w:pPr>
      <w:r>
        <w:rPr>
          <w:rFonts w:asciiTheme="majorHAnsi" w:hAnsiTheme="majorHAnsi" w:cstheme="majorHAnsi"/>
          <w:bCs/>
        </w:rPr>
        <w:t>If due within 2-6 months, fill no more than 6 months of prevention</w:t>
      </w:r>
    </w:p>
    <w:p w14:paraId="022E81D6" w14:textId="77777777" w:rsidR="00C66A0D" w:rsidRDefault="00C66A0D" w:rsidP="00C66A0D">
      <w:pPr>
        <w:pStyle w:val="ListParagraph"/>
        <w:numPr>
          <w:ilvl w:val="1"/>
          <w:numId w:val="2"/>
        </w:numPr>
        <w:rPr>
          <w:rFonts w:asciiTheme="majorHAnsi" w:hAnsiTheme="majorHAnsi" w:cstheme="majorHAnsi"/>
          <w:bCs/>
        </w:rPr>
      </w:pPr>
      <w:r>
        <w:rPr>
          <w:rFonts w:asciiTheme="majorHAnsi" w:hAnsiTheme="majorHAnsi" w:cstheme="majorHAnsi"/>
          <w:bCs/>
        </w:rPr>
        <w:t>If due within a month</w:t>
      </w:r>
    </w:p>
    <w:p w14:paraId="4D37963B" w14:textId="77777777" w:rsidR="00C66A0D" w:rsidRDefault="00C66A0D" w:rsidP="00C66A0D">
      <w:pPr>
        <w:pStyle w:val="ListParagraph"/>
        <w:numPr>
          <w:ilvl w:val="2"/>
          <w:numId w:val="2"/>
        </w:numPr>
        <w:rPr>
          <w:rFonts w:asciiTheme="majorHAnsi" w:hAnsiTheme="majorHAnsi" w:cstheme="majorHAnsi"/>
          <w:bCs/>
        </w:rPr>
      </w:pPr>
      <w:r>
        <w:rPr>
          <w:rFonts w:asciiTheme="majorHAnsi" w:hAnsiTheme="majorHAnsi" w:cstheme="majorHAnsi"/>
          <w:bCs/>
        </w:rPr>
        <w:t>Oral product – fill 1 month and schedule exam and test</w:t>
      </w:r>
    </w:p>
    <w:p w14:paraId="688B24B5" w14:textId="77777777" w:rsidR="00C66A0D" w:rsidRDefault="00C66A0D" w:rsidP="00C66A0D">
      <w:pPr>
        <w:pStyle w:val="ListParagraph"/>
        <w:numPr>
          <w:ilvl w:val="2"/>
          <w:numId w:val="2"/>
        </w:numPr>
        <w:rPr>
          <w:rFonts w:asciiTheme="majorHAnsi" w:hAnsiTheme="majorHAnsi" w:cstheme="majorHAnsi"/>
          <w:bCs/>
        </w:rPr>
      </w:pPr>
      <w:proofErr w:type="spellStart"/>
      <w:r>
        <w:rPr>
          <w:rFonts w:asciiTheme="majorHAnsi" w:hAnsiTheme="majorHAnsi" w:cstheme="majorHAnsi"/>
          <w:bCs/>
        </w:rPr>
        <w:t>ProHeart</w:t>
      </w:r>
      <w:proofErr w:type="spellEnd"/>
      <w:r>
        <w:rPr>
          <w:rFonts w:asciiTheme="majorHAnsi" w:hAnsiTheme="majorHAnsi" w:cstheme="majorHAnsi"/>
          <w:bCs/>
        </w:rPr>
        <w:t xml:space="preserve"> – schedule exam and test (</w:t>
      </w:r>
      <w:proofErr w:type="spellStart"/>
      <w:r>
        <w:rPr>
          <w:rFonts w:asciiTheme="majorHAnsi" w:hAnsiTheme="majorHAnsi" w:cstheme="majorHAnsi"/>
          <w:bCs/>
        </w:rPr>
        <w:t>reachback</w:t>
      </w:r>
      <w:proofErr w:type="spellEnd"/>
      <w:r>
        <w:rPr>
          <w:rFonts w:asciiTheme="majorHAnsi" w:hAnsiTheme="majorHAnsi" w:cstheme="majorHAnsi"/>
          <w:bCs/>
        </w:rPr>
        <w:t xml:space="preserve"> of 30 days)</w:t>
      </w:r>
    </w:p>
    <w:p w14:paraId="3D0C2B57" w14:textId="77777777" w:rsidR="00C66A0D" w:rsidRDefault="00C66A0D" w:rsidP="00C66A0D">
      <w:pPr>
        <w:pStyle w:val="ListParagraph"/>
        <w:numPr>
          <w:ilvl w:val="1"/>
          <w:numId w:val="2"/>
        </w:numPr>
        <w:rPr>
          <w:rFonts w:asciiTheme="majorHAnsi" w:hAnsiTheme="majorHAnsi" w:cstheme="majorHAnsi"/>
          <w:bCs/>
          <w:color w:val="000000" w:themeColor="text1"/>
        </w:rPr>
      </w:pPr>
      <w:r>
        <w:rPr>
          <w:rFonts w:asciiTheme="majorHAnsi" w:hAnsiTheme="majorHAnsi" w:cstheme="majorHAnsi"/>
          <w:bCs/>
        </w:rPr>
        <w:t xml:space="preserve">Auto mailings – cannot send more than 1 month past due date.  Will make every effort to get in touch with </w:t>
      </w:r>
      <w:r w:rsidRPr="00855C47">
        <w:rPr>
          <w:rFonts w:asciiTheme="majorHAnsi" w:hAnsiTheme="majorHAnsi" w:cstheme="majorHAnsi"/>
          <w:bCs/>
          <w:color w:val="000000" w:themeColor="text1"/>
        </w:rPr>
        <w:t>client and schedule exam and ongoing prevention</w:t>
      </w:r>
    </w:p>
    <w:p w14:paraId="16E77E8D" w14:textId="77777777" w:rsidR="00C66A0D" w:rsidRPr="008E2BB5" w:rsidRDefault="00C66A0D" w:rsidP="00C66A0D">
      <w:pPr>
        <w:pStyle w:val="ListParagraph"/>
        <w:ind w:left="1440"/>
        <w:rPr>
          <w:rFonts w:asciiTheme="majorHAnsi" w:hAnsiTheme="majorHAnsi" w:cstheme="majorHAnsi"/>
          <w:bCs/>
          <w:color w:val="FF0000"/>
        </w:rPr>
      </w:pPr>
    </w:p>
    <w:p w14:paraId="49EEA7D0" w14:textId="77777777" w:rsidR="00C66A0D" w:rsidRPr="00580F1E" w:rsidRDefault="00C66A0D" w:rsidP="00C66A0D">
      <w:pPr>
        <w:pStyle w:val="ListParagraph"/>
        <w:numPr>
          <w:ilvl w:val="0"/>
          <w:numId w:val="2"/>
        </w:numPr>
        <w:rPr>
          <w:rFonts w:asciiTheme="majorHAnsi" w:hAnsiTheme="majorHAnsi" w:cstheme="majorHAnsi"/>
          <w:bCs/>
          <w:color w:val="000000" w:themeColor="text1"/>
        </w:rPr>
      </w:pPr>
      <w:r w:rsidRPr="00580F1E">
        <w:rPr>
          <w:rFonts w:asciiTheme="majorHAnsi" w:hAnsiTheme="majorHAnsi" w:cstheme="majorHAnsi"/>
          <w:bCs/>
          <w:color w:val="000000" w:themeColor="text1"/>
        </w:rPr>
        <w:t xml:space="preserve">A NOTE ON HEAT – FIXED HEARTWORM TESTING (Ag/Ab Complex Heartworm test) - </w:t>
      </w:r>
      <w:r w:rsidRPr="00580F1E">
        <w:rPr>
          <w:rFonts w:asciiTheme="majorHAnsi" w:eastAsia="Times New Roman" w:hAnsiTheme="majorHAnsi" w:cstheme="majorHAnsi"/>
          <w:color w:val="000000" w:themeColor="text1"/>
        </w:rPr>
        <w:t>this will be for one of three cases:</w:t>
      </w:r>
    </w:p>
    <w:p w14:paraId="63A8A011" w14:textId="77777777" w:rsidR="00C66A0D" w:rsidRPr="00580F1E" w:rsidRDefault="00C66A0D" w:rsidP="00C66A0D">
      <w:pPr>
        <w:pStyle w:val="ListParagraph"/>
        <w:numPr>
          <w:ilvl w:val="1"/>
          <w:numId w:val="2"/>
        </w:numPr>
        <w:rPr>
          <w:rFonts w:asciiTheme="majorHAnsi" w:hAnsiTheme="majorHAnsi" w:cstheme="majorHAnsi"/>
          <w:bCs/>
          <w:color w:val="000000" w:themeColor="text1"/>
        </w:rPr>
      </w:pPr>
      <w:r w:rsidRPr="00580F1E">
        <w:rPr>
          <w:rFonts w:asciiTheme="majorHAnsi" w:eastAsia="Times New Roman" w:hAnsiTheme="majorHAnsi" w:cstheme="majorHAnsi"/>
          <w:color w:val="000000" w:themeColor="text1"/>
        </w:rPr>
        <w:t xml:space="preserve"> clinical likelihood of heartworm disease, but negative test</w:t>
      </w:r>
    </w:p>
    <w:p w14:paraId="57118D48" w14:textId="77777777" w:rsidR="00C66A0D" w:rsidRPr="00580F1E" w:rsidRDefault="00C66A0D" w:rsidP="00C66A0D">
      <w:pPr>
        <w:pStyle w:val="ListParagraph"/>
        <w:numPr>
          <w:ilvl w:val="1"/>
          <w:numId w:val="2"/>
        </w:numPr>
        <w:rPr>
          <w:rFonts w:asciiTheme="majorHAnsi" w:hAnsiTheme="majorHAnsi" w:cstheme="majorHAnsi"/>
          <w:bCs/>
          <w:color w:val="000000" w:themeColor="text1"/>
        </w:rPr>
      </w:pPr>
      <w:r w:rsidRPr="00580F1E">
        <w:rPr>
          <w:rFonts w:asciiTheme="majorHAnsi" w:eastAsia="Times New Roman" w:hAnsiTheme="majorHAnsi" w:cstheme="majorHAnsi"/>
          <w:color w:val="000000" w:themeColor="text1"/>
        </w:rPr>
        <w:t>Knotts positive, but Antigen negative</w:t>
      </w:r>
    </w:p>
    <w:p w14:paraId="5765EC94" w14:textId="77777777" w:rsidR="00C66A0D" w:rsidRPr="00580F1E" w:rsidRDefault="00C66A0D" w:rsidP="00C66A0D">
      <w:pPr>
        <w:pStyle w:val="ListParagraph"/>
        <w:numPr>
          <w:ilvl w:val="1"/>
          <w:numId w:val="2"/>
        </w:numPr>
        <w:rPr>
          <w:rFonts w:asciiTheme="majorHAnsi" w:hAnsiTheme="majorHAnsi" w:cstheme="majorHAnsi"/>
          <w:bCs/>
          <w:color w:val="000000" w:themeColor="text1"/>
        </w:rPr>
      </w:pPr>
      <w:r w:rsidRPr="00580F1E">
        <w:rPr>
          <w:rFonts w:asciiTheme="majorHAnsi" w:eastAsia="Times New Roman" w:hAnsiTheme="majorHAnsi" w:cstheme="majorHAnsi"/>
          <w:color w:val="000000" w:themeColor="text1"/>
        </w:rPr>
        <w:t>Slow kill method dogs that have reverted to negative (but may be false negatives)</w:t>
      </w:r>
    </w:p>
    <w:bookmarkEnd w:id="2"/>
    <w:p w14:paraId="7C31D968" w14:textId="77777777" w:rsidR="00C66A0D" w:rsidRDefault="00C66A0D" w:rsidP="00C66A0D">
      <w:pPr>
        <w:pStyle w:val="ListParagraph"/>
        <w:ind w:left="1440"/>
        <w:rPr>
          <w:rFonts w:asciiTheme="majorHAnsi" w:hAnsiTheme="majorHAnsi" w:cstheme="majorHAnsi"/>
          <w:bCs/>
        </w:rPr>
      </w:pPr>
    </w:p>
    <w:p w14:paraId="1F6E5D59" w14:textId="77777777" w:rsidR="00C66A0D" w:rsidRPr="00F66D06" w:rsidRDefault="00C66A0D" w:rsidP="00C66A0D">
      <w:pPr>
        <w:pStyle w:val="ListParagraph"/>
        <w:ind w:left="1440"/>
        <w:rPr>
          <w:rFonts w:asciiTheme="majorHAnsi" w:hAnsiTheme="majorHAnsi" w:cstheme="majorHAnsi"/>
          <w:bCs/>
        </w:rPr>
      </w:pPr>
    </w:p>
    <w:p w14:paraId="67FFEED4" w14:textId="77777777" w:rsidR="00C66A0D" w:rsidRPr="002369B2" w:rsidRDefault="00C66A0D" w:rsidP="00C66A0D">
      <w:pPr>
        <w:jc w:val="center"/>
        <w:rPr>
          <w:rFonts w:asciiTheme="majorHAnsi" w:hAnsiTheme="majorHAnsi" w:cstheme="majorHAnsi"/>
          <w:b/>
          <w:bCs/>
          <w:sz w:val="28"/>
        </w:rPr>
      </w:pPr>
      <w:r w:rsidRPr="002369B2">
        <w:rPr>
          <w:rFonts w:asciiTheme="majorHAnsi" w:hAnsiTheme="majorHAnsi" w:cstheme="majorHAnsi"/>
          <w:b/>
          <w:bCs/>
          <w:sz w:val="28"/>
        </w:rPr>
        <w:t>Heartworm prevention - feline</w:t>
      </w:r>
    </w:p>
    <w:p w14:paraId="607A3080" w14:textId="77777777" w:rsidR="00C66A0D" w:rsidRDefault="00C66A0D" w:rsidP="00C66A0D">
      <w:pPr>
        <w:rPr>
          <w:rFonts w:asciiTheme="majorHAnsi" w:hAnsiTheme="majorHAnsi" w:cstheme="majorHAnsi"/>
          <w:bCs/>
        </w:rPr>
      </w:pPr>
      <w:r w:rsidRPr="000F55C9">
        <w:rPr>
          <w:rFonts w:asciiTheme="majorHAnsi" w:hAnsiTheme="majorHAnsi" w:cstheme="majorHAnsi"/>
          <w:bCs/>
        </w:rPr>
        <w:t>- Revolution every 30 days year</w:t>
      </w:r>
      <w:r>
        <w:rPr>
          <w:rFonts w:asciiTheme="majorHAnsi" w:hAnsiTheme="majorHAnsi" w:cstheme="majorHAnsi"/>
          <w:bCs/>
        </w:rPr>
        <w:t>-</w:t>
      </w:r>
      <w:r w:rsidRPr="000F55C9">
        <w:rPr>
          <w:rFonts w:asciiTheme="majorHAnsi" w:hAnsiTheme="majorHAnsi" w:cstheme="majorHAnsi"/>
          <w:bCs/>
        </w:rPr>
        <w:t>round</w:t>
      </w:r>
      <w:r>
        <w:rPr>
          <w:rFonts w:asciiTheme="majorHAnsi" w:hAnsiTheme="majorHAnsi" w:cstheme="majorHAnsi"/>
          <w:bCs/>
        </w:rPr>
        <w:t xml:space="preserve"> **must have had an exam within a year**</w:t>
      </w:r>
    </w:p>
    <w:p w14:paraId="4AA39782" w14:textId="2B72DE68" w:rsidR="00C66A0D" w:rsidRDefault="00C66A0D" w:rsidP="00C66A0D">
      <w:pPr>
        <w:rPr>
          <w:rFonts w:asciiTheme="majorHAnsi" w:hAnsiTheme="majorHAnsi" w:cstheme="majorHAnsi"/>
          <w:bCs/>
        </w:rPr>
      </w:pPr>
      <w:r w:rsidRPr="000F55C9">
        <w:rPr>
          <w:rFonts w:asciiTheme="majorHAnsi" w:hAnsiTheme="majorHAnsi" w:cstheme="majorHAnsi"/>
          <w:bCs/>
        </w:rPr>
        <w:t xml:space="preserve">- Offer </w:t>
      </w:r>
      <w:proofErr w:type="gramStart"/>
      <w:r w:rsidRPr="000F55C9">
        <w:rPr>
          <w:rFonts w:asciiTheme="majorHAnsi" w:hAnsiTheme="majorHAnsi" w:cstheme="majorHAnsi"/>
          <w:bCs/>
        </w:rPr>
        <w:t>1 year</w:t>
      </w:r>
      <w:proofErr w:type="gramEnd"/>
      <w:r w:rsidRPr="000F55C9">
        <w:rPr>
          <w:rFonts w:asciiTheme="majorHAnsi" w:hAnsiTheme="majorHAnsi" w:cstheme="majorHAnsi"/>
          <w:bCs/>
        </w:rPr>
        <w:t xml:space="preserve"> purchase 1st​</w:t>
      </w:r>
    </w:p>
    <w:p w14:paraId="70CB165E" w14:textId="3A260524" w:rsidR="00C66A0D" w:rsidRPr="002369B2" w:rsidRDefault="00C66A0D" w:rsidP="00C66A0D">
      <w:pPr>
        <w:rPr>
          <w:rFonts w:asciiTheme="majorHAnsi" w:hAnsiTheme="majorHAnsi" w:cstheme="majorHAnsi"/>
          <w:bCs/>
          <w:sz w:val="28"/>
        </w:rPr>
      </w:pPr>
    </w:p>
    <w:p w14:paraId="1A1101BC" w14:textId="77777777" w:rsidR="00C66A0D" w:rsidRPr="002369B2" w:rsidRDefault="00C66A0D" w:rsidP="00C66A0D">
      <w:pPr>
        <w:jc w:val="center"/>
        <w:rPr>
          <w:rFonts w:asciiTheme="majorHAnsi" w:hAnsiTheme="majorHAnsi" w:cstheme="majorHAnsi"/>
          <w:b/>
          <w:bCs/>
          <w:sz w:val="28"/>
        </w:rPr>
      </w:pPr>
      <w:r w:rsidRPr="002369B2">
        <w:rPr>
          <w:rFonts w:asciiTheme="majorHAnsi" w:hAnsiTheme="majorHAnsi" w:cstheme="majorHAnsi"/>
          <w:b/>
          <w:bCs/>
          <w:sz w:val="28"/>
        </w:rPr>
        <w:t>Heartworm treatment</w:t>
      </w:r>
    </w:p>
    <w:p w14:paraId="197C5833" w14:textId="77777777" w:rsidR="00C66A0D" w:rsidRPr="000F55C9" w:rsidRDefault="00C66A0D" w:rsidP="00C66A0D">
      <w:pPr>
        <w:rPr>
          <w:rFonts w:asciiTheme="majorHAnsi" w:hAnsiTheme="majorHAnsi" w:cstheme="majorHAnsi"/>
          <w:bCs/>
        </w:rPr>
      </w:pPr>
      <w:r w:rsidRPr="000F55C9">
        <w:rPr>
          <w:rFonts w:asciiTheme="majorHAnsi" w:hAnsiTheme="majorHAnsi" w:cstheme="majorHAnsi"/>
          <w:bCs/>
        </w:rPr>
        <w:t>Follow current AHS guidelines</w:t>
      </w:r>
      <w:r>
        <w:rPr>
          <w:rFonts w:asciiTheme="majorHAnsi" w:hAnsiTheme="majorHAnsi" w:cstheme="majorHAnsi"/>
          <w:bCs/>
        </w:rPr>
        <w:t xml:space="preserve"> (typically</w:t>
      </w:r>
      <w:r w:rsidRPr="000F55C9">
        <w:rPr>
          <w:rFonts w:asciiTheme="majorHAnsi" w:hAnsiTheme="majorHAnsi" w:cstheme="majorHAnsi"/>
          <w:bCs/>
        </w:rPr>
        <w:t xml:space="preserve"> posted in Drs office</w:t>
      </w:r>
      <w:r>
        <w:rPr>
          <w:rFonts w:asciiTheme="majorHAnsi" w:hAnsiTheme="majorHAnsi" w:cstheme="majorHAnsi"/>
          <w:bCs/>
        </w:rPr>
        <w:t>)</w:t>
      </w:r>
    </w:p>
    <w:p w14:paraId="52505A44" w14:textId="77777777" w:rsidR="00C66A0D" w:rsidRPr="000F55C9" w:rsidRDefault="00C66A0D" w:rsidP="00C66A0D">
      <w:pPr>
        <w:rPr>
          <w:rFonts w:asciiTheme="majorHAnsi" w:hAnsiTheme="majorHAnsi" w:cstheme="majorHAnsi"/>
          <w:bCs/>
        </w:rPr>
      </w:pPr>
    </w:p>
    <w:p w14:paraId="6FA3D651" w14:textId="77777777" w:rsidR="00C66A0D" w:rsidRPr="000F55C9" w:rsidRDefault="00C66A0D" w:rsidP="00C66A0D">
      <w:pPr>
        <w:rPr>
          <w:rFonts w:asciiTheme="majorHAnsi" w:hAnsiTheme="majorHAnsi" w:cstheme="majorHAnsi"/>
          <w:bCs/>
        </w:rPr>
      </w:pPr>
      <w:r w:rsidRPr="000F55C9">
        <w:rPr>
          <w:rFonts w:asciiTheme="majorHAnsi" w:hAnsiTheme="majorHAnsi" w:cstheme="majorHAnsi"/>
          <w:bCs/>
        </w:rPr>
        <w:t xml:space="preserve">Once starting </w:t>
      </w:r>
      <w:proofErr w:type="spellStart"/>
      <w:r w:rsidRPr="000F55C9">
        <w:rPr>
          <w:rFonts w:asciiTheme="majorHAnsi" w:hAnsiTheme="majorHAnsi" w:cstheme="majorHAnsi"/>
          <w:bCs/>
        </w:rPr>
        <w:t>Immiticide</w:t>
      </w:r>
      <w:proofErr w:type="spellEnd"/>
      <w:r w:rsidRPr="000F55C9">
        <w:rPr>
          <w:rFonts w:asciiTheme="majorHAnsi" w:hAnsiTheme="majorHAnsi" w:cstheme="majorHAnsi"/>
          <w:bCs/>
        </w:rPr>
        <w:t xml:space="preserve"> - </w:t>
      </w:r>
    </w:p>
    <w:p w14:paraId="7B61C5AD" w14:textId="77777777" w:rsidR="00C66A0D" w:rsidRPr="000F55C9" w:rsidRDefault="00C66A0D" w:rsidP="00C66A0D">
      <w:pPr>
        <w:rPr>
          <w:rFonts w:asciiTheme="majorHAnsi" w:hAnsiTheme="majorHAnsi" w:cstheme="majorHAnsi"/>
          <w:bCs/>
        </w:rPr>
      </w:pPr>
      <w:r w:rsidRPr="000F55C9">
        <w:rPr>
          <w:rFonts w:asciiTheme="majorHAnsi" w:hAnsiTheme="majorHAnsi" w:cstheme="majorHAnsi"/>
          <w:bCs/>
        </w:rPr>
        <w:t>1st treatment - Day only.   (with drop-off before 8:30 and pick-up like regular)</w:t>
      </w:r>
    </w:p>
    <w:p w14:paraId="70E97F8C" w14:textId="77777777" w:rsidR="00C66A0D" w:rsidRPr="000F55C9" w:rsidRDefault="00C66A0D" w:rsidP="00C66A0D">
      <w:pPr>
        <w:rPr>
          <w:rFonts w:asciiTheme="majorHAnsi" w:hAnsiTheme="majorHAnsi" w:cstheme="majorHAnsi"/>
          <w:bCs/>
        </w:rPr>
      </w:pPr>
      <w:r w:rsidRPr="000F55C9">
        <w:rPr>
          <w:rFonts w:asciiTheme="majorHAnsi" w:hAnsiTheme="majorHAnsi" w:cstheme="majorHAnsi"/>
          <w:bCs/>
        </w:rPr>
        <w:t>-          Between 5 and 5:30pm on Tuesday, Wednesday and Friday (we close at 6pm)</w:t>
      </w:r>
    </w:p>
    <w:p w14:paraId="48CF07E2" w14:textId="77777777" w:rsidR="00C66A0D" w:rsidRPr="000F55C9" w:rsidRDefault="00C66A0D" w:rsidP="00C66A0D">
      <w:pPr>
        <w:rPr>
          <w:rFonts w:asciiTheme="majorHAnsi" w:hAnsiTheme="majorHAnsi" w:cstheme="majorHAnsi"/>
          <w:bCs/>
        </w:rPr>
      </w:pPr>
      <w:r w:rsidRPr="000F55C9">
        <w:rPr>
          <w:rFonts w:asciiTheme="majorHAnsi" w:hAnsiTheme="majorHAnsi" w:cstheme="majorHAnsi"/>
          <w:bCs/>
        </w:rPr>
        <w:t>-          Between 5 and 6:30pm on Monday and Thursday (we close at 7pm)</w:t>
      </w:r>
    </w:p>
    <w:p w14:paraId="496E43D7" w14:textId="77777777" w:rsidR="00C66A0D" w:rsidRPr="000F55C9" w:rsidRDefault="00C66A0D" w:rsidP="00C66A0D">
      <w:pPr>
        <w:rPr>
          <w:rFonts w:asciiTheme="majorHAnsi" w:hAnsiTheme="majorHAnsi" w:cstheme="majorHAnsi"/>
          <w:bCs/>
        </w:rPr>
      </w:pPr>
      <w:r w:rsidRPr="000F55C9">
        <w:rPr>
          <w:rFonts w:asciiTheme="majorHAnsi" w:hAnsiTheme="majorHAnsi" w:cstheme="majorHAnsi"/>
          <w:bCs/>
        </w:rPr>
        <w:t>​</w:t>
      </w:r>
    </w:p>
    <w:p w14:paraId="262D67AC" w14:textId="77777777" w:rsidR="00C66A0D" w:rsidRPr="000F55C9" w:rsidRDefault="00C66A0D" w:rsidP="00C66A0D">
      <w:pPr>
        <w:rPr>
          <w:rFonts w:asciiTheme="majorHAnsi" w:hAnsiTheme="majorHAnsi" w:cstheme="majorHAnsi"/>
          <w:bCs/>
        </w:rPr>
      </w:pPr>
      <w:r w:rsidRPr="000F55C9">
        <w:rPr>
          <w:rFonts w:asciiTheme="majorHAnsi" w:hAnsiTheme="majorHAnsi" w:cstheme="majorHAnsi"/>
          <w:bCs/>
        </w:rPr>
        <w:t xml:space="preserve">2nd treatment - 1 night.   Arrive by 8:30am 1st day, home in the afternoon of the next </w:t>
      </w:r>
      <w:proofErr w:type="gramStart"/>
      <w:r w:rsidRPr="000F55C9">
        <w:rPr>
          <w:rFonts w:asciiTheme="majorHAnsi" w:hAnsiTheme="majorHAnsi" w:cstheme="majorHAnsi"/>
          <w:bCs/>
        </w:rPr>
        <w:t>day  *</w:t>
      </w:r>
      <w:proofErr w:type="gramEnd"/>
      <w:r w:rsidRPr="000F55C9">
        <w:rPr>
          <w:rFonts w:asciiTheme="majorHAnsi" w:hAnsiTheme="majorHAnsi" w:cstheme="majorHAnsi"/>
          <w:bCs/>
        </w:rPr>
        <w:t>*this would certainly cut down on scheduling difficulties**​</w:t>
      </w:r>
    </w:p>
    <w:p w14:paraId="36EEFFC9" w14:textId="77777777" w:rsidR="00C66A0D" w:rsidRPr="000F55C9" w:rsidRDefault="00C66A0D" w:rsidP="00C66A0D">
      <w:pPr>
        <w:rPr>
          <w:rFonts w:asciiTheme="majorHAnsi" w:hAnsiTheme="majorHAnsi" w:cstheme="majorHAnsi"/>
          <w:bCs/>
        </w:rPr>
      </w:pPr>
    </w:p>
    <w:p w14:paraId="09D794BE" w14:textId="77777777" w:rsidR="00C66A0D" w:rsidRPr="000F55C9" w:rsidRDefault="00C66A0D" w:rsidP="00C66A0D">
      <w:pPr>
        <w:rPr>
          <w:rFonts w:asciiTheme="majorHAnsi" w:hAnsiTheme="majorHAnsi" w:cstheme="majorHAnsi"/>
          <w:bCs/>
        </w:rPr>
      </w:pPr>
      <w:r w:rsidRPr="000F55C9">
        <w:rPr>
          <w:rFonts w:asciiTheme="majorHAnsi" w:hAnsiTheme="majorHAnsi" w:cstheme="majorHAnsi"/>
          <w:bCs/>
        </w:rPr>
        <w:lastRenderedPageBreak/>
        <w:t>-          Between 5 and 5:30pm on Tuesday, Wednesday and Friday (we close at 6pm)</w:t>
      </w:r>
    </w:p>
    <w:p w14:paraId="2E7204E2" w14:textId="77777777" w:rsidR="00C66A0D" w:rsidRPr="000F55C9" w:rsidRDefault="00C66A0D" w:rsidP="00C66A0D">
      <w:pPr>
        <w:rPr>
          <w:rFonts w:asciiTheme="majorHAnsi" w:hAnsiTheme="majorHAnsi" w:cstheme="majorHAnsi"/>
          <w:bCs/>
        </w:rPr>
      </w:pPr>
      <w:r w:rsidRPr="000F55C9">
        <w:rPr>
          <w:rFonts w:asciiTheme="majorHAnsi" w:hAnsiTheme="majorHAnsi" w:cstheme="majorHAnsi"/>
          <w:bCs/>
        </w:rPr>
        <w:t>-          Between 5 and 6:30pm on Monday and Thursday (we close at 7pm)</w:t>
      </w:r>
    </w:p>
    <w:p w14:paraId="5FA00C9E" w14:textId="77777777" w:rsidR="00C66A0D" w:rsidRPr="000F55C9" w:rsidRDefault="00C66A0D" w:rsidP="00C66A0D">
      <w:pPr>
        <w:rPr>
          <w:rFonts w:asciiTheme="majorHAnsi" w:hAnsiTheme="majorHAnsi" w:cstheme="majorHAnsi"/>
          <w:bCs/>
        </w:rPr>
      </w:pPr>
    </w:p>
    <w:p w14:paraId="6BA21733" w14:textId="47B4F0CF" w:rsidR="0037102F" w:rsidRDefault="0037102F">
      <w:pPr>
        <w:rPr>
          <w:rFonts w:asciiTheme="majorHAnsi" w:hAnsiTheme="majorHAnsi" w:cstheme="majorHAnsi"/>
          <w:bCs/>
        </w:rPr>
      </w:pPr>
      <w:r>
        <w:rPr>
          <w:rFonts w:asciiTheme="majorHAnsi" w:hAnsiTheme="majorHAnsi" w:cstheme="majorHAnsi"/>
          <w:bCs/>
        </w:rPr>
        <w:br w:type="page"/>
      </w:r>
    </w:p>
    <w:p w14:paraId="39DFA24C" w14:textId="7717AFCB" w:rsidR="00516B11" w:rsidRPr="00C66A0D" w:rsidRDefault="00516B11" w:rsidP="0037102F">
      <w:pPr>
        <w:jc w:val="center"/>
        <w:rPr>
          <w:rFonts w:asciiTheme="majorHAnsi" w:hAnsiTheme="majorHAnsi" w:cstheme="majorHAnsi"/>
          <w:b/>
          <w:bCs/>
          <w:sz w:val="32"/>
          <w:szCs w:val="32"/>
        </w:rPr>
      </w:pPr>
      <w:r w:rsidRPr="00C66A0D">
        <w:rPr>
          <w:rFonts w:asciiTheme="majorHAnsi" w:hAnsiTheme="majorHAnsi" w:cstheme="majorHAnsi"/>
          <w:b/>
          <w:bCs/>
          <w:sz w:val="32"/>
          <w:szCs w:val="32"/>
        </w:rPr>
        <w:lastRenderedPageBreak/>
        <w:t xml:space="preserve">SPECIFIC </w:t>
      </w:r>
      <w:r w:rsidR="00C66A0D" w:rsidRPr="00C66A0D">
        <w:rPr>
          <w:rFonts w:asciiTheme="majorHAnsi" w:hAnsiTheme="majorHAnsi" w:cstheme="majorHAnsi"/>
          <w:b/>
          <w:bCs/>
          <w:sz w:val="32"/>
          <w:szCs w:val="32"/>
        </w:rPr>
        <w:t>CATEGORIES OR DISEASES</w:t>
      </w:r>
    </w:p>
    <w:p w14:paraId="3842CDB4" w14:textId="77777777" w:rsidR="00516B11" w:rsidRDefault="00516B11" w:rsidP="00516B11">
      <w:pPr>
        <w:jc w:val="center"/>
        <w:rPr>
          <w:rFonts w:asciiTheme="majorHAnsi" w:hAnsiTheme="majorHAnsi" w:cstheme="majorHAnsi"/>
          <w:b/>
          <w:bCs/>
        </w:rPr>
      </w:pPr>
    </w:p>
    <w:p w14:paraId="0BCC10CC" w14:textId="751EC399" w:rsidR="00516B11" w:rsidRPr="002369B2" w:rsidRDefault="00516B11" w:rsidP="00516B11">
      <w:pPr>
        <w:jc w:val="center"/>
        <w:rPr>
          <w:rFonts w:asciiTheme="majorHAnsi" w:hAnsiTheme="majorHAnsi" w:cstheme="majorHAnsi"/>
          <w:b/>
          <w:bCs/>
          <w:sz w:val="28"/>
        </w:rPr>
      </w:pPr>
      <w:r w:rsidRPr="002369B2">
        <w:rPr>
          <w:rFonts w:asciiTheme="majorHAnsi" w:hAnsiTheme="majorHAnsi" w:cstheme="majorHAnsi"/>
          <w:b/>
          <w:bCs/>
          <w:sz w:val="28"/>
        </w:rPr>
        <w:t>Behavior</w:t>
      </w:r>
    </w:p>
    <w:p w14:paraId="2EAD289E" w14:textId="38E1B3F4" w:rsidR="00516B11" w:rsidRPr="0037102F" w:rsidRDefault="00516B11" w:rsidP="0037102F">
      <w:pPr>
        <w:pStyle w:val="ListParagraph"/>
        <w:numPr>
          <w:ilvl w:val="0"/>
          <w:numId w:val="4"/>
        </w:numPr>
        <w:rPr>
          <w:rFonts w:asciiTheme="majorHAnsi" w:hAnsiTheme="majorHAnsi" w:cstheme="majorHAnsi"/>
          <w:bCs/>
        </w:rPr>
      </w:pPr>
      <w:r w:rsidRPr="0037102F">
        <w:rPr>
          <w:rFonts w:asciiTheme="majorHAnsi" w:hAnsiTheme="majorHAnsi" w:cstheme="majorHAnsi"/>
          <w:bCs/>
        </w:rPr>
        <w:t>Fear Free first including low stress handling at all times</w:t>
      </w:r>
    </w:p>
    <w:p w14:paraId="43FC0C51" w14:textId="65E1A99F" w:rsidR="00516B11" w:rsidRPr="0037102F" w:rsidRDefault="00516B11" w:rsidP="0037102F">
      <w:pPr>
        <w:pStyle w:val="ListParagraph"/>
        <w:numPr>
          <w:ilvl w:val="1"/>
          <w:numId w:val="4"/>
        </w:numPr>
        <w:rPr>
          <w:rFonts w:asciiTheme="majorHAnsi" w:hAnsiTheme="majorHAnsi" w:cstheme="majorHAnsi"/>
          <w:bCs/>
        </w:rPr>
      </w:pPr>
      <w:r w:rsidRPr="0037102F">
        <w:rPr>
          <w:rFonts w:asciiTheme="majorHAnsi" w:hAnsiTheme="majorHAnsi" w:cstheme="majorHAnsi"/>
          <w:bCs/>
        </w:rPr>
        <w:t xml:space="preserve">3 strike rule for dogs, 2 strike rule for cats </w:t>
      </w:r>
      <w:proofErr w:type="gramStart"/>
      <w:r w:rsidRPr="0037102F">
        <w:rPr>
          <w:rFonts w:asciiTheme="majorHAnsi" w:hAnsiTheme="majorHAnsi" w:cstheme="majorHAnsi"/>
          <w:bCs/>
        </w:rPr>
        <w:t>-  if</w:t>
      </w:r>
      <w:proofErr w:type="gramEnd"/>
      <w:r w:rsidRPr="0037102F">
        <w:rPr>
          <w:rFonts w:asciiTheme="majorHAnsi" w:hAnsiTheme="majorHAnsi" w:cstheme="majorHAnsi"/>
          <w:bCs/>
        </w:rPr>
        <w:t xml:space="preserve"> a procedure is attempted for a pet and those triggers of fear / stress / anxiety are witnessed, we stop completely after reaching the strike rule.  </w:t>
      </w:r>
      <w:r w:rsidRPr="0037102F">
        <w:rPr>
          <w:rFonts w:asciiTheme="majorHAnsi" w:hAnsiTheme="majorHAnsi" w:cstheme="majorHAnsi"/>
          <w:bCs/>
          <w:color w:val="FF0000"/>
        </w:rPr>
        <w:t xml:space="preserve"> </w:t>
      </w:r>
      <w:r w:rsidRPr="0037102F">
        <w:rPr>
          <w:rFonts w:asciiTheme="majorHAnsi" w:hAnsiTheme="majorHAnsi" w:cstheme="majorHAnsi"/>
          <w:bCs/>
        </w:rPr>
        <w:t>Please contact veterinarian of clients’ choice to discuss plan at this point.</w:t>
      </w:r>
    </w:p>
    <w:p w14:paraId="37714DE0" w14:textId="5FBD16AE" w:rsidR="00516B11" w:rsidRPr="0037102F" w:rsidRDefault="00516B11" w:rsidP="0037102F">
      <w:pPr>
        <w:pStyle w:val="ListParagraph"/>
        <w:numPr>
          <w:ilvl w:val="1"/>
          <w:numId w:val="4"/>
        </w:numPr>
        <w:rPr>
          <w:rFonts w:asciiTheme="majorHAnsi" w:hAnsiTheme="majorHAnsi" w:cstheme="majorHAnsi"/>
          <w:bCs/>
        </w:rPr>
      </w:pPr>
      <w:r w:rsidRPr="0037102F">
        <w:rPr>
          <w:rFonts w:asciiTheme="majorHAnsi" w:hAnsiTheme="majorHAnsi" w:cstheme="majorHAnsi"/>
          <w:bCs/>
        </w:rPr>
        <w:t>sedation is next best recommendation</w:t>
      </w:r>
    </w:p>
    <w:p w14:paraId="10C56B09" w14:textId="19977E91" w:rsidR="00516B11" w:rsidRPr="0037102F" w:rsidRDefault="00516B11" w:rsidP="0037102F">
      <w:pPr>
        <w:pStyle w:val="ListParagraph"/>
        <w:numPr>
          <w:ilvl w:val="0"/>
          <w:numId w:val="4"/>
        </w:numPr>
        <w:rPr>
          <w:rFonts w:asciiTheme="majorHAnsi" w:hAnsiTheme="majorHAnsi" w:cstheme="majorHAnsi"/>
          <w:bCs/>
        </w:rPr>
      </w:pPr>
      <w:r w:rsidRPr="0037102F">
        <w:rPr>
          <w:rFonts w:asciiTheme="majorHAnsi" w:hAnsiTheme="majorHAnsi" w:cstheme="majorHAnsi"/>
          <w:bCs/>
        </w:rPr>
        <w:t>AVOID AT ALL TIMES – head tapping, power through, aggressive restraint</w:t>
      </w:r>
    </w:p>
    <w:p w14:paraId="00A7F7E3" w14:textId="3D6EBA74" w:rsidR="00516B11" w:rsidRPr="0037102F" w:rsidRDefault="00516B11" w:rsidP="0037102F">
      <w:pPr>
        <w:pStyle w:val="ListParagraph"/>
        <w:numPr>
          <w:ilvl w:val="0"/>
          <w:numId w:val="4"/>
        </w:numPr>
        <w:rPr>
          <w:rFonts w:asciiTheme="majorHAnsi" w:hAnsiTheme="majorHAnsi" w:cstheme="majorHAnsi"/>
          <w:bCs/>
        </w:rPr>
      </w:pPr>
      <w:r w:rsidRPr="0037102F">
        <w:rPr>
          <w:rFonts w:asciiTheme="majorHAnsi" w:hAnsiTheme="majorHAnsi" w:cstheme="majorHAnsi"/>
          <w:bCs/>
        </w:rPr>
        <w:t>Pre-Veterinary Pharmaceuticals made available (and this is the standard term used)</w:t>
      </w:r>
    </w:p>
    <w:p w14:paraId="46DD7B1C" w14:textId="1376DB10" w:rsidR="00516B11" w:rsidRPr="0037102F" w:rsidRDefault="00516B11" w:rsidP="0037102F">
      <w:pPr>
        <w:pStyle w:val="ListParagraph"/>
        <w:numPr>
          <w:ilvl w:val="1"/>
          <w:numId w:val="4"/>
        </w:numPr>
        <w:rPr>
          <w:rFonts w:asciiTheme="majorHAnsi" w:hAnsiTheme="majorHAnsi" w:cstheme="majorHAnsi"/>
          <w:bCs/>
        </w:rPr>
      </w:pPr>
      <w:r w:rsidRPr="0037102F">
        <w:rPr>
          <w:rFonts w:asciiTheme="majorHAnsi" w:hAnsiTheme="majorHAnsi" w:cstheme="majorHAnsi"/>
          <w:bCs/>
        </w:rPr>
        <w:t>Standard of administration is night prior to visit, two hours prior to visit (regardless of chosen PVP)</w:t>
      </w:r>
    </w:p>
    <w:p w14:paraId="39C8AB21" w14:textId="723122B2" w:rsidR="00516B11" w:rsidRPr="0037102F" w:rsidRDefault="00516B11" w:rsidP="0037102F">
      <w:pPr>
        <w:pStyle w:val="ListParagraph"/>
        <w:numPr>
          <w:ilvl w:val="1"/>
          <w:numId w:val="4"/>
        </w:numPr>
        <w:rPr>
          <w:rFonts w:asciiTheme="majorHAnsi" w:hAnsiTheme="majorHAnsi" w:cstheme="majorHAnsi"/>
          <w:bCs/>
        </w:rPr>
      </w:pPr>
      <w:r w:rsidRPr="0037102F">
        <w:rPr>
          <w:rFonts w:asciiTheme="majorHAnsi" w:hAnsiTheme="majorHAnsi" w:cstheme="majorHAnsi"/>
          <w:bCs/>
        </w:rPr>
        <w:t>Acepromazine avoided as stand-alone PVP</w:t>
      </w:r>
    </w:p>
    <w:p w14:paraId="6259DAA4" w14:textId="1599C745" w:rsidR="00516B11" w:rsidRPr="0037102F" w:rsidRDefault="00516B11" w:rsidP="0037102F">
      <w:pPr>
        <w:pStyle w:val="ListParagraph"/>
        <w:numPr>
          <w:ilvl w:val="0"/>
          <w:numId w:val="4"/>
        </w:numPr>
        <w:rPr>
          <w:rFonts w:asciiTheme="majorHAnsi" w:hAnsiTheme="majorHAnsi" w:cstheme="majorHAnsi"/>
          <w:bCs/>
        </w:rPr>
      </w:pPr>
      <w:r w:rsidRPr="0037102F">
        <w:rPr>
          <w:rFonts w:asciiTheme="majorHAnsi" w:hAnsiTheme="majorHAnsi" w:cstheme="majorHAnsi"/>
          <w:bCs/>
        </w:rPr>
        <w:t>Educate client on best behavior practices; encourage owner participation in appointment, but not owner restraint</w:t>
      </w:r>
    </w:p>
    <w:p w14:paraId="2C25B4A0" w14:textId="24D85506" w:rsidR="00516B11" w:rsidRPr="0037102F" w:rsidRDefault="00516B11" w:rsidP="0037102F">
      <w:pPr>
        <w:pStyle w:val="ListParagraph"/>
        <w:numPr>
          <w:ilvl w:val="0"/>
          <w:numId w:val="4"/>
        </w:numPr>
        <w:rPr>
          <w:rFonts w:asciiTheme="majorHAnsi" w:hAnsiTheme="majorHAnsi" w:cstheme="majorHAnsi"/>
          <w:bCs/>
        </w:rPr>
      </w:pPr>
      <w:r w:rsidRPr="0037102F">
        <w:rPr>
          <w:rFonts w:asciiTheme="majorHAnsi" w:hAnsiTheme="majorHAnsi" w:cstheme="majorHAnsi"/>
          <w:bCs/>
        </w:rPr>
        <w:t xml:space="preserve">While muzzles may need to be used for safety, we will avoid aggressive restraint that would increase patient fear in favor of sedation or other approaches  </w:t>
      </w:r>
    </w:p>
    <w:p w14:paraId="3D8F18F2" w14:textId="7F0E765A" w:rsidR="00516B11" w:rsidRPr="0037102F" w:rsidRDefault="00516B11" w:rsidP="0037102F">
      <w:pPr>
        <w:pStyle w:val="ListParagraph"/>
        <w:numPr>
          <w:ilvl w:val="0"/>
          <w:numId w:val="4"/>
        </w:numPr>
        <w:rPr>
          <w:rFonts w:asciiTheme="majorHAnsi" w:hAnsiTheme="majorHAnsi" w:cstheme="majorHAnsi"/>
          <w:bCs/>
        </w:rPr>
      </w:pPr>
      <w:r w:rsidRPr="0037102F">
        <w:rPr>
          <w:rFonts w:asciiTheme="majorHAnsi" w:hAnsiTheme="majorHAnsi" w:cstheme="majorHAnsi"/>
          <w:bCs/>
        </w:rPr>
        <w:t>Managing behavior and anxiety in the lobby:</w:t>
      </w:r>
    </w:p>
    <w:p w14:paraId="35BCC5F2" w14:textId="0ECE9DD0" w:rsidR="00516B11" w:rsidRPr="0037102F" w:rsidRDefault="00516B11" w:rsidP="0037102F">
      <w:pPr>
        <w:pStyle w:val="ListParagraph"/>
        <w:numPr>
          <w:ilvl w:val="1"/>
          <w:numId w:val="4"/>
        </w:numPr>
        <w:rPr>
          <w:rFonts w:asciiTheme="majorHAnsi" w:hAnsiTheme="majorHAnsi" w:cstheme="majorHAnsi"/>
          <w:bCs/>
        </w:rPr>
      </w:pPr>
      <w:r w:rsidRPr="0037102F">
        <w:rPr>
          <w:rFonts w:asciiTheme="majorHAnsi" w:hAnsiTheme="majorHAnsi" w:cstheme="majorHAnsi"/>
          <w:bCs/>
        </w:rPr>
        <w:t>cats not in carriers need to go straight to the room</w:t>
      </w:r>
    </w:p>
    <w:p w14:paraId="26029A13" w14:textId="2D7B7A4F" w:rsidR="00516B11" w:rsidRPr="0037102F" w:rsidRDefault="00516B11" w:rsidP="0037102F">
      <w:pPr>
        <w:pStyle w:val="ListParagraph"/>
        <w:numPr>
          <w:ilvl w:val="1"/>
          <w:numId w:val="4"/>
        </w:numPr>
        <w:rPr>
          <w:rFonts w:asciiTheme="majorHAnsi" w:hAnsiTheme="majorHAnsi" w:cstheme="majorHAnsi"/>
          <w:bCs/>
        </w:rPr>
      </w:pPr>
      <w:r w:rsidRPr="0037102F">
        <w:rPr>
          <w:rFonts w:asciiTheme="majorHAnsi" w:hAnsiTheme="majorHAnsi" w:cstheme="majorHAnsi"/>
          <w:bCs/>
        </w:rPr>
        <w:t>patients exhibiting stress in the lobby to straight to exam room</w:t>
      </w:r>
    </w:p>
    <w:p w14:paraId="4CDD977B" w14:textId="7CD3322A" w:rsidR="00516B11" w:rsidRPr="0037102F" w:rsidRDefault="00516B11" w:rsidP="0037102F">
      <w:pPr>
        <w:pStyle w:val="ListParagraph"/>
        <w:numPr>
          <w:ilvl w:val="1"/>
          <w:numId w:val="4"/>
        </w:numPr>
        <w:rPr>
          <w:rFonts w:asciiTheme="majorHAnsi" w:hAnsiTheme="majorHAnsi" w:cstheme="majorHAnsi"/>
          <w:bCs/>
        </w:rPr>
      </w:pPr>
      <w:r w:rsidRPr="0037102F">
        <w:rPr>
          <w:rFonts w:asciiTheme="majorHAnsi" w:hAnsiTheme="majorHAnsi" w:cstheme="majorHAnsi"/>
          <w:bCs/>
        </w:rPr>
        <w:t xml:space="preserve">Use “Behavior Notes” to inform future DVMs or tech about patient – likes, dislikes, success with PVP, unsuccessful attempts with PVP, or any other </w:t>
      </w:r>
      <w:r w:rsidR="00C66A0D" w:rsidRPr="0037102F">
        <w:rPr>
          <w:rFonts w:asciiTheme="majorHAnsi" w:hAnsiTheme="majorHAnsi" w:cstheme="majorHAnsi"/>
          <w:bCs/>
        </w:rPr>
        <w:t>idiosyncrasies</w:t>
      </w:r>
      <w:r w:rsidRPr="0037102F">
        <w:rPr>
          <w:rFonts w:asciiTheme="majorHAnsi" w:hAnsiTheme="majorHAnsi" w:cstheme="majorHAnsi"/>
          <w:bCs/>
        </w:rPr>
        <w:t xml:space="preserve"> (i.e., prefers women)</w:t>
      </w:r>
    </w:p>
    <w:p w14:paraId="61BF3760" w14:textId="7FBC3E74" w:rsidR="00C66A0D" w:rsidRDefault="00C66A0D" w:rsidP="00516B11">
      <w:pPr>
        <w:rPr>
          <w:rFonts w:asciiTheme="majorHAnsi" w:hAnsiTheme="majorHAnsi" w:cstheme="majorHAnsi"/>
          <w:bCs/>
        </w:rPr>
      </w:pPr>
    </w:p>
    <w:p w14:paraId="7F08A0B7" w14:textId="77777777" w:rsidR="00C66A0D" w:rsidRPr="002369B2" w:rsidRDefault="00C66A0D" w:rsidP="00C66A0D">
      <w:pPr>
        <w:jc w:val="center"/>
        <w:rPr>
          <w:rFonts w:asciiTheme="majorHAnsi" w:hAnsiTheme="majorHAnsi" w:cstheme="majorHAnsi"/>
          <w:b/>
          <w:bCs/>
          <w:sz w:val="28"/>
        </w:rPr>
      </w:pPr>
      <w:r w:rsidRPr="002369B2">
        <w:rPr>
          <w:rFonts w:asciiTheme="majorHAnsi" w:hAnsiTheme="majorHAnsi" w:cstheme="majorHAnsi"/>
          <w:b/>
          <w:bCs/>
          <w:sz w:val="28"/>
        </w:rPr>
        <w:t>Bloodwork</w:t>
      </w:r>
    </w:p>
    <w:p w14:paraId="090A7C80" w14:textId="550D3783" w:rsidR="00C66A0D" w:rsidRPr="0037102F" w:rsidRDefault="00C66A0D" w:rsidP="0037102F">
      <w:pPr>
        <w:pStyle w:val="ListParagraph"/>
        <w:numPr>
          <w:ilvl w:val="0"/>
          <w:numId w:val="4"/>
        </w:numPr>
        <w:rPr>
          <w:rFonts w:asciiTheme="majorHAnsi" w:hAnsiTheme="majorHAnsi" w:cstheme="majorHAnsi"/>
          <w:bCs/>
        </w:rPr>
      </w:pPr>
      <w:r w:rsidRPr="0037102F">
        <w:rPr>
          <w:rFonts w:asciiTheme="majorHAnsi" w:hAnsiTheme="majorHAnsi" w:cstheme="majorHAnsi"/>
          <w:bCs/>
        </w:rPr>
        <w:t>Every pet, every year.  Complete is standard in dogs 7 and older and cats 10 and older  </w:t>
      </w:r>
    </w:p>
    <w:p w14:paraId="72570341" w14:textId="4847731E" w:rsidR="00C66A0D" w:rsidRPr="0037102F" w:rsidRDefault="00C66A0D" w:rsidP="0037102F">
      <w:pPr>
        <w:pStyle w:val="ListParagraph"/>
        <w:numPr>
          <w:ilvl w:val="0"/>
          <w:numId w:val="4"/>
        </w:numPr>
        <w:rPr>
          <w:rFonts w:asciiTheme="majorHAnsi" w:hAnsiTheme="majorHAnsi" w:cstheme="majorHAnsi"/>
          <w:bCs/>
        </w:rPr>
      </w:pPr>
      <w:r w:rsidRPr="0037102F">
        <w:rPr>
          <w:rFonts w:asciiTheme="majorHAnsi" w:hAnsiTheme="majorHAnsi" w:cstheme="majorHAnsi"/>
          <w:bCs/>
        </w:rPr>
        <w:t>Senior pets – more frequent, see below</w:t>
      </w:r>
    </w:p>
    <w:p w14:paraId="0F24BCC4" w14:textId="412237F2" w:rsidR="00C66A0D" w:rsidRPr="0037102F" w:rsidRDefault="00C66A0D" w:rsidP="0037102F">
      <w:pPr>
        <w:pStyle w:val="ListParagraph"/>
        <w:numPr>
          <w:ilvl w:val="0"/>
          <w:numId w:val="4"/>
        </w:numPr>
        <w:rPr>
          <w:rFonts w:asciiTheme="majorHAnsi" w:hAnsiTheme="majorHAnsi" w:cstheme="majorHAnsi"/>
          <w:bCs/>
        </w:rPr>
      </w:pPr>
      <w:r w:rsidRPr="0037102F">
        <w:rPr>
          <w:rFonts w:asciiTheme="majorHAnsi" w:hAnsiTheme="majorHAnsi" w:cstheme="majorHAnsi"/>
          <w:bCs/>
        </w:rPr>
        <w:t>Commonly recommend twice annually once problems arise or at Dr. discretion</w:t>
      </w:r>
    </w:p>
    <w:p w14:paraId="0F6A7144" w14:textId="10B398D6" w:rsidR="00C66A0D" w:rsidRPr="0037102F" w:rsidRDefault="00C66A0D" w:rsidP="0037102F">
      <w:pPr>
        <w:pStyle w:val="ListParagraph"/>
        <w:numPr>
          <w:ilvl w:val="0"/>
          <w:numId w:val="4"/>
        </w:numPr>
        <w:rPr>
          <w:rFonts w:asciiTheme="majorHAnsi" w:hAnsiTheme="majorHAnsi" w:cstheme="majorHAnsi"/>
          <w:bCs/>
        </w:rPr>
      </w:pPr>
      <w:r w:rsidRPr="0037102F">
        <w:rPr>
          <w:rFonts w:asciiTheme="majorHAnsi" w:hAnsiTheme="majorHAnsi" w:cstheme="majorHAnsi"/>
          <w:bCs/>
        </w:rPr>
        <w:t>Thyroid testing – recommended annually (but won’t deny prescriptions if declined)</w:t>
      </w:r>
    </w:p>
    <w:p w14:paraId="0187EAD0" w14:textId="3C85DEDB" w:rsidR="00C66A0D" w:rsidRPr="0037102F" w:rsidRDefault="00C66A0D" w:rsidP="0037102F">
      <w:pPr>
        <w:pStyle w:val="ListParagraph"/>
        <w:numPr>
          <w:ilvl w:val="0"/>
          <w:numId w:val="4"/>
        </w:numPr>
        <w:rPr>
          <w:rFonts w:asciiTheme="majorHAnsi" w:hAnsiTheme="majorHAnsi" w:cstheme="majorHAnsi"/>
          <w:bCs/>
        </w:rPr>
      </w:pPr>
      <w:r w:rsidRPr="0037102F">
        <w:rPr>
          <w:rFonts w:asciiTheme="majorHAnsi" w:hAnsiTheme="majorHAnsi" w:cstheme="majorHAnsi"/>
          <w:bCs/>
        </w:rPr>
        <w:t>Phenobarbital testing – recommended annually (but won’t deny prescriptions if declined)</w:t>
      </w:r>
    </w:p>
    <w:p w14:paraId="5647EE60" w14:textId="355B4A36" w:rsidR="00C66A0D" w:rsidRPr="0037102F" w:rsidRDefault="00C66A0D" w:rsidP="0037102F">
      <w:pPr>
        <w:pStyle w:val="ListParagraph"/>
        <w:numPr>
          <w:ilvl w:val="0"/>
          <w:numId w:val="4"/>
        </w:numPr>
        <w:rPr>
          <w:rFonts w:asciiTheme="majorHAnsi" w:hAnsiTheme="majorHAnsi" w:cstheme="majorHAnsi"/>
          <w:bCs/>
        </w:rPr>
      </w:pPr>
      <w:r w:rsidRPr="0037102F">
        <w:rPr>
          <w:rFonts w:asciiTheme="majorHAnsi" w:hAnsiTheme="majorHAnsi" w:cstheme="majorHAnsi"/>
          <w:bCs/>
        </w:rPr>
        <w:t xml:space="preserve">NSAID testing – </w:t>
      </w:r>
    </w:p>
    <w:p w14:paraId="2090B74A" w14:textId="0DA255CB" w:rsidR="00C66A0D" w:rsidRPr="0037102F" w:rsidRDefault="00C66A0D" w:rsidP="0037102F">
      <w:pPr>
        <w:pStyle w:val="ListParagraph"/>
        <w:numPr>
          <w:ilvl w:val="1"/>
          <w:numId w:val="4"/>
        </w:numPr>
        <w:rPr>
          <w:rFonts w:asciiTheme="majorHAnsi" w:hAnsiTheme="majorHAnsi" w:cstheme="majorHAnsi"/>
          <w:bCs/>
        </w:rPr>
      </w:pPr>
      <w:r w:rsidRPr="0037102F">
        <w:rPr>
          <w:rFonts w:asciiTheme="majorHAnsi" w:hAnsiTheme="majorHAnsi" w:cstheme="majorHAnsi"/>
          <w:bCs/>
        </w:rPr>
        <w:t xml:space="preserve">starting NSAID that isn’t </w:t>
      </w:r>
      <w:proofErr w:type="spellStart"/>
      <w:r w:rsidRPr="0037102F">
        <w:rPr>
          <w:rFonts w:asciiTheme="majorHAnsi" w:hAnsiTheme="majorHAnsi" w:cstheme="majorHAnsi"/>
          <w:bCs/>
        </w:rPr>
        <w:t>Galliprant</w:t>
      </w:r>
      <w:proofErr w:type="spellEnd"/>
      <w:r w:rsidRPr="0037102F">
        <w:rPr>
          <w:rFonts w:asciiTheme="majorHAnsi" w:hAnsiTheme="majorHAnsi" w:cstheme="majorHAnsi"/>
          <w:bCs/>
        </w:rPr>
        <w:t xml:space="preserve">– NSAID panel (or more) within 2months of starting </w:t>
      </w:r>
      <w:proofErr w:type="gramStart"/>
      <w:r w:rsidRPr="0037102F">
        <w:rPr>
          <w:rFonts w:asciiTheme="majorHAnsi" w:hAnsiTheme="majorHAnsi" w:cstheme="majorHAnsi"/>
          <w:bCs/>
        </w:rPr>
        <w:t>medicine  *</w:t>
      </w:r>
      <w:proofErr w:type="gramEnd"/>
      <w:r w:rsidRPr="0037102F">
        <w:rPr>
          <w:rFonts w:asciiTheme="majorHAnsi" w:hAnsiTheme="majorHAnsi" w:cstheme="majorHAnsi"/>
          <w:bCs/>
        </w:rPr>
        <w:t xml:space="preserve">*move to </w:t>
      </w:r>
      <w:proofErr w:type="spellStart"/>
      <w:r w:rsidRPr="0037102F">
        <w:rPr>
          <w:rFonts w:asciiTheme="majorHAnsi" w:hAnsiTheme="majorHAnsi" w:cstheme="majorHAnsi"/>
          <w:bCs/>
        </w:rPr>
        <w:t>Galliprant</w:t>
      </w:r>
      <w:proofErr w:type="spellEnd"/>
      <w:r w:rsidRPr="0037102F">
        <w:rPr>
          <w:rFonts w:asciiTheme="majorHAnsi" w:hAnsiTheme="majorHAnsi" w:cstheme="majorHAnsi"/>
          <w:bCs/>
        </w:rPr>
        <w:t xml:space="preserve"> in cases of non-compliance**</w:t>
      </w:r>
    </w:p>
    <w:p w14:paraId="6AD44BBA" w14:textId="7F7BEBAC" w:rsidR="00C66A0D" w:rsidRPr="0037102F" w:rsidRDefault="00C66A0D" w:rsidP="0037102F">
      <w:pPr>
        <w:pStyle w:val="ListParagraph"/>
        <w:numPr>
          <w:ilvl w:val="1"/>
          <w:numId w:val="4"/>
        </w:numPr>
        <w:rPr>
          <w:rFonts w:asciiTheme="majorHAnsi" w:hAnsiTheme="majorHAnsi" w:cstheme="majorHAnsi"/>
          <w:bCs/>
        </w:rPr>
      </w:pPr>
      <w:r w:rsidRPr="0037102F">
        <w:rPr>
          <w:rFonts w:asciiTheme="majorHAnsi" w:hAnsiTheme="majorHAnsi" w:cstheme="majorHAnsi"/>
          <w:bCs/>
        </w:rPr>
        <w:t xml:space="preserve">starting </w:t>
      </w:r>
      <w:proofErr w:type="spellStart"/>
      <w:r w:rsidRPr="0037102F">
        <w:rPr>
          <w:rFonts w:asciiTheme="majorHAnsi" w:hAnsiTheme="majorHAnsi" w:cstheme="majorHAnsi"/>
          <w:bCs/>
        </w:rPr>
        <w:t>Galliprant</w:t>
      </w:r>
      <w:proofErr w:type="spellEnd"/>
      <w:r w:rsidRPr="0037102F">
        <w:rPr>
          <w:rFonts w:asciiTheme="majorHAnsi" w:hAnsiTheme="majorHAnsi" w:cstheme="majorHAnsi"/>
          <w:bCs/>
        </w:rPr>
        <w:t xml:space="preserve"> – bloodwork not required (but age recommendations remain) change to </w:t>
      </w:r>
      <w:proofErr w:type="spellStart"/>
      <w:r w:rsidRPr="0037102F">
        <w:rPr>
          <w:rFonts w:asciiTheme="majorHAnsi" w:hAnsiTheme="majorHAnsi" w:cstheme="majorHAnsi"/>
          <w:bCs/>
        </w:rPr>
        <w:t>Galliprant</w:t>
      </w:r>
      <w:proofErr w:type="spellEnd"/>
      <w:r w:rsidRPr="0037102F">
        <w:rPr>
          <w:rFonts w:asciiTheme="majorHAnsi" w:hAnsiTheme="majorHAnsi" w:cstheme="majorHAnsi"/>
          <w:bCs/>
        </w:rPr>
        <w:t xml:space="preserve"> if declining initial </w:t>
      </w:r>
      <w:proofErr w:type="spellStart"/>
      <w:r w:rsidRPr="0037102F">
        <w:rPr>
          <w:rFonts w:asciiTheme="majorHAnsi" w:hAnsiTheme="majorHAnsi" w:cstheme="majorHAnsi"/>
          <w:bCs/>
        </w:rPr>
        <w:t>labwork</w:t>
      </w:r>
      <w:proofErr w:type="spellEnd"/>
    </w:p>
    <w:p w14:paraId="6D6A0119" w14:textId="30949C7E" w:rsidR="00C66A0D" w:rsidRPr="0037102F" w:rsidRDefault="00C66A0D" w:rsidP="0037102F">
      <w:pPr>
        <w:pStyle w:val="ListParagraph"/>
        <w:numPr>
          <w:ilvl w:val="1"/>
          <w:numId w:val="4"/>
        </w:numPr>
        <w:rPr>
          <w:rFonts w:asciiTheme="majorHAnsi" w:hAnsiTheme="majorHAnsi" w:cstheme="majorHAnsi"/>
          <w:bCs/>
        </w:rPr>
      </w:pPr>
      <w:r w:rsidRPr="0037102F">
        <w:rPr>
          <w:rFonts w:asciiTheme="majorHAnsi" w:hAnsiTheme="majorHAnsi" w:cstheme="majorHAnsi"/>
          <w:bCs/>
        </w:rPr>
        <w:t xml:space="preserve">continuing NSAID that isn’t </w:t>
      </w:r>
      <w:proofErr w:type="spellStart"/>
      <w:r w:rsidRPr="0037102F">
        <w:rPr>
          <w:rFonts w:asciiTheme="majorHAnsi" w:hAnsiTheme="majorHAnsi" w:cstheme="majorHAnsi"/>
          <w:bCs/>
        </w:rPr>
        <w:t>Galliprant</w:t>
      </w:r>
      <w:proofErr w:type="spellEnd"/>
      <w:r w:rsidRPr="0037102F">
        <w:rPr>
          <w:rFonts w:asciiTheme="majorHAnsi" w:hAnsiTheme="majorHAnsi" w:cstheme="majorHAnsi"/>
          <w:bCs/>
        </w:rPr>
        <w:t xml:space="preserve"> – NSAID panel (or </w:t>
      </w:r>
      <w:proofErr w:type="gramStart"/>
      <w:r w:rsidRPr="0037102F">
        <w:rPr>
          <w:rFonts w:asciiTheme="majorHAnsi" w:hAnsiTheme="majorHAnsi" w:cstheme="majorHAnsi"/>
          <w:bCs/>
        </w:rPr>
        <w:t>more)  no</w:t>
      </w:r>
      <w:proofErr w:type="gramEnd"/>
      <w:r w:rsidRPr="0037102F">
        <w:rPr>
          <w:rFonts w:asciiTheme="majorHAnsi" w:hAnsiTheme="majorHAnsi" w:cstheme="majorHAnsi"/>
          <w:bCs/>
        </w:rPr>
        <w:t xml:space="preserve"> less than every 12 months (every 6 months is preferred) – won’t deny prescriptions if declined unless Dr decides otherwise for specific case</w:t>
      </w:r>
    </w:p>
    <w:p w14:paraId="16B916E4" w14:textId="55BA5C16" w:rsidR="00C66A0D" w:rsidRPr="0037102F" w:rsidRDefault="00C66A0D" w:rsidP="0037102F">
      <w:pPr>
        <w:pStyle w:val="ListParagraph"/>
        <w:numPr>
          <w:ilvl w:val="1"/>
          <w:numId w:val="4"/>
        </w:numPr>
        <w:rPr>
          <w:rFonts w:asciiTheme="majorHAnsi" w:hAnsiTheme="majorHAnsi" w:cstheme="majorHAnsi"/>
          <w:bCs/>
        </w:rPr>
      </w:pPr>
      <w:r w:rsidRPr="0037102F">
        <w:rPr>
          <w:rFonts w:asciiTheme="majorHAnsi" w:hAnsiTheme="majorHAnsi" w:cstheme="majorHAnsi"/>
          <w:bCs/>
        </w:rPr>
        <w:t xml:space="preserve">continuing </w:t>
      </w:r>
      <w:proofErr w:type="spellStart"/>
      <w:r w:rsidRPr="0037102F">
        <w:rPr>
          <w:rFonts w:asciiTheme="majorHAnsi" w:hAnsiTheme="majorHAnsi" w:cstheme="majorHAnsi"/>
          <w:bCs/>
        </w:rPr>
        <w:t>Galliprant</w:t>
      </w:r>
      <w:proofErr w:type="spellEnd"/>
      <w:r w:rsidRPr="0037102F">
        <w:rPr>
          <w:rFonts w:asciiTheme="majorHAnsi" w:hAnsiTheme="majorHAnsi" w:cstheme="majorHAnsi"/>
          <w:bCs/>
        </w:rPr>
        <w:t xml:space="preserve"> – bloodwork not required (but age recommendations remain)</w:t>
      </w:r>
    </w:p>
    <w:p w14:paraId="5AB9BEEF" w14:textId="6EE60E84" w:rsidR="00C66A0D" w:rsidRPr="0037102F" w:rsidRDefault="00C66A0D" w:rsidP="0037102F">
      <w:pPr>
        <w:pStyle w:val="ListParagraph"/>
        <w:numPr>
          <w:ilvl w:val="0"/>
          <w:numId w:val="4"/>
        </w:numPr>
        <w:rPr>
          <w:rFonts w:asciiTheme="majorHAnsi" w:hAnsiTheme="majorHAnsi" w:cstheme="majorHAnsi"/>
          <w:bCs/>
        </w:rPr>
      </w:pPr>
      <w:r w:rsidRPr="0037102F">
        <w:rPr>
          <w:rFonts w:asciiTheme="majorHAnsi" w:hAnsiTheme="majorHAnsi" w:cstheme="majorHAnsi"/>
          <w:bCs/>
        </w:rPr>
        <w:t xml:space="preserve">Preanesthetic testing preferred for all, required for dogs 7 and over and cats 10 and older (within 2 months is preference, Dr </w:t>
      </w:r>
      <w:proofErr w:type="gramStart"/>
      <w:r w:rsidRPr="0037102F">
        <w:rPr>
          <w:rFonts w:asciiTheme="majorHAnsi" w:hAnsiTheme="majorHAnsi" w:cstheme="majorHAnsi"/>
          <w:bCs/>
        </w:rPr>
        <w:t>discretion)  (</w:t>
      </w:r>
      <w:proofErr w:type="gramEnd"/>
      <w:r w:rsidRPr="0037102F">
        <w:rPr>
          <w:rFonts w:asciiTheme="majorHAnsi" w:hAnsiTheme="majorHAnsi" w:cstheme="majorHAnsi"/>
          <w:bCs/>
        </w:rPr>
        <w:t xml:space="preserve"> wound prefer “very </w:t>
      </w:r>
      <w:r w:rsidR="0037102F" w:rsidRPr="0037102F">
        <w:rPr>
          <w:rFonts w:asciiTheme="majorHAnsi" w:hAnsiTheme="majorHAnsi" w:cstheme="majorHAnsi"/>
          <w:bCs/>
        </w:rPr>
        <w:t>strongly</w:t>
      </w:r>
      <w:r w:rsidRPr="0037102F">
        <w:rPr>
          <w:rFonts w:asciiTheme="majorHAnsi" w:hAnsiTheme="majorHAnsi" w:cstheme="majorHAnsi"/>
          <w:bCs/>
        </w:rPr>
        <w:t xml:space="preserve"> recommended”</w:t>
      </w:r>
      <w:r w:rsidR="0037102F">
        <w:rPr>
          <w:rFonts w:asciiTheme="majorHAnsi" w:hAnsiTheme="majorHAnsi" w:cstheme="majorHAnsi"/>
          <w:bCs/>
        </w:rPr>
        <w:t xml:space="preserve"> </w:t>
      </w:r>
      <w:r w:rsidRPr="0037102F">
        <w:rPr>
          <w:rFonts w:asciiTheme="majorHAnsi" w:hAnsiTheme="majorHAnsi" w:cstheme="majorHAnsi"/>
          <w:bCs/>
        </w:rPr>
        <w:t xml:space="preserve">here only to leave room for the very rare </w:t>
      </w:r>
      <w:r w:rsidR="0037102F" w:rsidRPr="0037102F">
        <w:rPr>
          <w:rFonts w:asciiTheme="majorHAnsi" w:hAnsiTheme="majorHAnsi" w:cstheme="majorHAnsi"/>
          <w:bCs/>
        </w:rPr>
        <w:t>exceptions</w:t>
      </w:r>
      <w:r w:rsidRPr="0037102F">
        <w:rPr>
          <w:rFonts w:asciiTheme="majorHAnsi" w:hAnsiTheme="majorHAnsi" w:cstheme="majorHAnsi"/>
          <w:bCs/>
        </w:rPr>
        <w:t xml:space="preserve"> )</w:t>
      </w:r>
    </w:p>
    <w:p w14:paraId="22DEAC52" w14:textId="22003CD9" w:rsidR="00C66A0D" w:rsidRPr="0037102F" w:rsidRDefault="00C66A0D" w:rsidP="0037102F">
      <w:pPr>
        <w:pStyle w:val="ListParagraph"/>
        <w:numPr>
          <w:ilvl w:val="0"/>
          <w:numId w:val="18"/>
        </w:numPr>
        <w:rPr>
          <w:rFonts w:asciiTheme="majorHAnsi" w:hAnsiTheme="majorHAnsi" w:cstheme="majorHAnsi"/>
          <w:bCs/>
        </w:rPr>
      </w:pPr>
      <w:r w:rsidRPr="0037102F">
        <w:rPr>
          <w:rFonts w:asciiTheme="majorHAnsi" w:hAnsiTheme="majorHAnsi" w:cstheme="majorHAnsi"/>
          <w:bCs/>
        </w:rPr>
        <w:t>Owner notified of bloodwork results within 14 days of their return and record of interpretation and communication made in medical record</w:t>
      </w:r>
    </w:p>
    <w:p w14:paraId="73B4ED83" w14:textId="77777777" w:rsidR="00C66A0D" w:rsidRPr="00C80D79" w:rsidRDefault="00C66A0D" w:rsidP="00516B11">
      <w:pPr>
        <w:rPr>
          <w:rFonts w:asciiTheme="majorHAnsi" w:hAnsiTheme="majorHAnsi" w:cstheme="majorHAnsi"/>
          <w:bCs/>
        </w:rPr>
      </w:pPr>
    </w:p>
    <w:p w14:paraId="484D9E30" w14:textId="77777777" w:rsidR="005E0B06" w:rsidRPr="002369B2" w:rsidRDefault="005E0B06" w:rsidP="005E0B06">
      <w:pPr>
        <w:jc w:val="center"/>
        <w:rPr>
          <w:rFonts w:asciiTheme="majorHAnsi" w:hAnsiTheme="majorHAnsi" w:cstheme="majorHAnsi"/>
          <w:b/>
          <w:bCs/>
          <w:sz w:val="28"/>
        </w:rPr>
      </w:pPr>
      <w:r w:rsidRPr="002369B2">
        <w:rPr>
          <w:rFonts w:asciiTheme="majorHAnsi" w:hAnsiTheme="majorHAnsi" w:cstheme="majorHAnsi"/>
          <w:b/>
          <w:bCs/>
          <w:sz w:val="28"/>
        </w:rPr>
        <w:lastRenderedPageBreak/>
        <w:t>Demodex</w:t>
      </w:r>
    </w:p>
    <w:p w14:paraId="64BA6403" w14:textId="77777777" w:rsidR="005E0B06" w:rsidRDefault="005E0B06" w:rsidP="005E0B06">
      <w:pPr>
        <w:pStyle w:val="ListParagraph"/>
        <w:numPr>
          <w:ilvl w:val="0"/>
          <w:numId w:val="4"/>
        </w:numPr>
        <w:rPr>
          <w:rFonts w:asciiTheme="majorHAnsi" w:hAnsiTheme="majorHAnsi" w:cstheme="majorHAnsi"/>
          <w:bCs/>
        </w:rPr>
      </w:pPr>
      <w:r>
        <w:rPr>
          <w:rFonts w:asciiTheme="majorHAnsi" w:hAnsiTheme="majorHAnsi" w:cstheme="majorHAnsi"/>
          <w:bCs/>
        </w:rPr>
        <w:t>‘</w:t>
      </w:r>
      <w:proofErr w:type="spellStart"/>
      <w:r>
        <w:rPr>
          <w:rFonts w:asciiTheme="majorHAnsi" w:hAnsiTheme="majorHAnsi" w:cstheme="majorHAnsi"/>
          <w:bCs/>
        </w:rPr>
        <w:t>laner</w:t>
      </w:r>
      <w:proofErr w:type="spellEnd"/>
      <w:r>
        <w:rPr>
          <w:rFonts w:asciiTheme="majorHAnsi" w:hAnsiTheme="majorHAnsi" w:cstheme="majorHAnsi"/>
          <w:bCs/>
        </w:rPr>
        <w:t>’ treatment</w:t>
      </w:r>
    </w:p>
    <w:p w14:paraId="5D9BB95B" w14:textId="77777777" w:rsidR="005E0B06" w:rsidRDefault="005E0B06" w:rsidP="005E0B06">
      <w:pPr>
        <w:pStyle w:val="ListParagraph"/>
        <w:numPr>
          <w:ilvl w:val="0"/>
          <w:numId w:val="4"/>
        </w:numPr>
        <w:rPr>
          <w:rFonts w:asciiTheme="majorHAnsi" w:hAnsiTheme="majorHAnsi" w:cstheme="majorHAnsi"/>
          <w:bCs/>
        </w:rPr>
      </w:pPr>
      <w:r>
        <w:rPr>
          <w:rFonts w:asciiTheme="majorHAnsi" w:hAnsiTheme="majorHAnsi" w:cstheme="majorHAnsi"/>
          <w:bCs/>
        </w:rPr>
        <w:t>Skin scrape monthly, noting mites dead or alive until negative test or full clinical resolution</w:t>
      </w:r>
    </w:p>
    <w:p w14:paraId="454378C9" w14:textId="6D96D5B7" w:rsidR="000F55C9" w:rsidRDefault="000F55C9" w:rsidP="000F55C9">
      <w:pPr>
        <w:rPr>
          <w:rFonts w:asciiTheme="majorHAnsi" w:hAnsiTheme="majorHAnsi" w:cstheme="majorHAnsi"/>
          <w:b/>
          <w:bCs/>
        </w:rPr>
      </w:pPr>
    </w:p>
    <w:p w14:paraId="1E4B280F" w14:textId="77777777" w:rsidR="005E0B06" w:rsidRPr="002369B2" w:rsidRDefault="005E0B06" w:rsidP="005E0B06">
      <w:pPr>
        <w:jc w:val="center"/>
        <w:rPr>
          <w:rFonts w:asciiTheme="majorHAnsi" w:hAnsiTheme="majorHAnsi" w:cstheme="majorHAnsi"/>
          <w:b/>
          <w:bCs/>
          <w:sz w:val="28"/>
        </w:rPr>
      </w:pPr>
      <w:r w:rsidRPr="002369B2">
        <w:rPr>
          <w:rFonts w:asciiTheme="majorHAnsi" w:hAnsiTheme="majorHAnsi" w:cstheme="majorHAnsi"/>
          <w:b/>
          <w:bCs/>
          <w:sz w:val="28"/>
        </w:rPr>
        <w:t>Ears</w:t>
      </w:r>
    </w:p>
    <w:p w14:paraId="444C9B93" w14:textId="77777777" w:rsidR="005E0B06" w:rsidRDefault="005E0B06" w:rsidP="005E0B06">
      <w:pPr>
        <w:pStyle w:val="ListParagraph"/>
        <w:numPr>
          <w:ilvl w:val="0"/>
          <w:numId w:val="4"/>
        </w:numPr>
        <w:rPr>
          <w:rFonts w:asciiTheme="majorHAnsi" w:hAnsiTheme="majorHAnsi" w:cstheme="majorHAnsi"/>
          <w:bCs/>
        </w:rPr>
      </w:pPr>
      <w:r>
        <w:rPr>
          <w:rFonts w:asciiTheme="majorHAnsi" w:hAnsiTheme="majorHAnsi" w:cstheme="majorHAnsi"/>
          <w:bCs/>
        </w:rPr>
        <w:t>C</w:t>
      </w:r>
      <w:r w:rsidRPr="007F20D7">
        <w:rPr>
          <w:rFonts w:asciiTheme="majorHAnsi" w:hAnsiTheme="majorHAnsi" w:cstheme="majorHAnsi"/>
          <w:bCs/>
        </w:rPr>
        <w:t>ytology before the start of treatment</w:t>
      </w:r>
    </w:p>
    <w:p w14:paraId="49F9376F" w14:textId="77777777" w:rsidR="005E0B06" w:rsidRPr="007F20D7" w:rsidRDefault="005E0B06" w:rsidP="005E0B06">
      <w:pPr>
        <w:pStyle w:val="ListParagraph"/>
        <w:numPr>
          <w:ilvl w:val="0"/>
          <w:numId w:val="4"/>
        </w:numPr>
        <w:rPr>
          <w:rFonts w:asciiTheme="majorHAnsi" w:hAnsiTheme="majorHAnsi" w:cstheme="majorHAnsi"/>
          <w:bCs/>
        </w:rPr>
      </w:pPr>
      <w:r w:rsidRPr="007F20D7">
        <w:rPr>
          <w:rFonts w:asciiTheme="majorHAnsi" w:hAnsiTheme="majorHAnsi" w:cstheme="majorHAnsi"/>
          <w:bCs/>
        </w:rPr>
        <w:t>Progress exams until cytology confirms no organisms present</w:t>
      </w:r>
    </w:p>
    <w:p w14:paraId="78D07FC7" w14:textId="77777777" w:rsidR="005E0B06" w:rsidRPr="007F20D7" w:rsidRDefault="005E0B06" w:rsidP="005E0B06">
      <w:pPr>
        <w:pStyle w:val="ListParagraph"/>
        <w:numPr>
          <w:ilvl w:val="0"/>
          <w:numId w:val="4"/>
        </w:numPr>
        <w:rPr>
          <w:rFonts w:asciiTheme="majorHAnsi" w:hAnsiTheme="majorHAnsi" w:cstheme="majorHAnsi"/>
          <w:bCs/>
        </w:rPr>
      </w:pPr>
      <w:r>
        <w:rPr>
          <w:rFonts w:asciiTheme="majorHAnsi" w:hAnsiTheme="majorHAnsi" w:cstheme="majorHAnsi"/>
          <w:bCs/>
        </w:rPr>
        <w:t>Set plan for maintenance care at final visit</w:t>
      </w:r>
    </w:p>
    <w:p w14:paraId="4E91BEB2" w14:textId="068AE043" w:rsidR="005E0B06" w:rsidRDefault="005E0B06" w:rsidP="000F55C9">
      <w:pPr>
        <w:rPr>
          <w:rFonts w:asciiTheme="majorHAnsi" w:hAnsiTheme="majorHAnsi" w:cstheme="majorHAnsi"/>
          <w:b/>
          <w:bCs/>
        </w:rPr>
      </w:pPr>
    </w:p>
    <w:p w14:paraId="43FF10D5" w14:textId="77777777" w:rsidR="005E0B06" w:rsidRPr="002369B2" w:rsidRDefault="005E0B06" w:rsidP="005E0B06">
      <w:pPr>
        <w:jc w:val="center"/>
        <w:rPr>
          <w:rFonts w:asciiTheme="majorHAnsi" w:hAnsiTheme="majorHAnsi" w:cstheme="majorHAnsi"/>
          <w:b/>
          <w:bCs/>
          <w:sz w:val="28"/>
        </w:rPr>
      </w:pPr>
      <w:r w:rsidRPr="002369B2">
        <w:rPr>
          <w:rFonts w:asciiTheme="majorHAnsi" w:hAnsiTheme="majorHAnsi" w:cstheme="majorHAnsi"/>
          <w:b/>
          <w:bCs/>
          <w:sz w:val="28"/>
        </w:rPr>
        <w:t>Food</w:t>
      </w:r>
    </w:p>
    <w:p w14:paraId="2B359B5D" w14:textId="77777777" w:rsidR="005E0B06" w:rsidRPr="00AF4F77" w:rsidRDefault="005E0B06" w:rsidP="005E0B06">
      <w:pPr>
        <w:pStyle w:val="ListParagraph"/>
        <w:numPr>
          <w:ilvl w:val="0"/>
          <w:numId w:val="4"/>
        </w:numPr>
        <w:rPr>
          <w:rFonts w:asciiTheme="majorHAnsi" w:hAnsiTheme="majorHAnsi" w:cstheme="majorHAnsi"/>
          <w:bCs/>
        </w:rPr>
      </w:pPr>
      <w:r w:rsidRPr="00AF4F77">
        <w:rPr>
          <w:rFonts w:asciiTheme="majorHAnsi" w:hAnsiTheme="majorHAnsi" w:cstheme="majorHAnsi"/>
          <w:bCs/>
        </w:rPr>
        <w:t>Large breed puppy for puppies expected to be 50lb or more</w:t>
      </w:r>
    </w:p>
    <w:p w14:paraId="42960C69" w14:textId="77777777" w:rsidR="005E0B06" w:rsidRPr="00AF4F77" w:rsidRDefault="005E0B06" w:rsidP="005E0B06">
      <w:pPr>
        <w:pStyle w:val="ListParagraph"/>
        <w:numPr>
          <w:ilvl w:val="0"/>
          <w:numId w:val="4"/>
        </w:numPr>
        <w:rPr>
          <w:rFonts w:asciiTheme="majorHAnsi" w:hAnsiTheme="majorHAnsi" w:cstheme="majorHAnsi"/>
          <w:bCs/>
        </w:rPr>
      </w:pPr>
      <w:r w:rsidRPr="00AF4F77">
        <w:rPr>
          <w:rFonts w:asciiTheme="majorHAnsi" w:hAnsiTheme="majorHAnsi" w:cstheme="majorHAnsi"/>
          <w:bCs/>
        </w:rPr>
        <w:t>When recommending a diet trial for any condition, make owner aware of prescription options</w:t>
      </w:r>
    </w:p>
    <w:p w14:paraId="1166F8E1" w14:textId="77777777" w:rsidR="005E0B06" w:rsidRPr="00BC3097" w:rsidRDefault="005E0B06" w:rsidP="005E0B06">
      <w:pPr>
        <w:pStyle w:val="ListParagraph"/>
        <w:numPr>
          <w:ilvl w:val="0"/>
          <w:numId w:val="4"/>
        </w:numPr>
        <w:rPr>
          <w:rFonts w:asciiTheme="majorHAnsi" w:hAnsiTheme="majorHAnsi" w:cstheme="majorHAnsi"/>
          <w:bCs/>
          <w:color w:val="FF0000"/>
        </w:rPr>
      </w:pPr>
      <w:r w:rsidRPr="00AF4F77">
        <w:rPr>
          <w:rFonts w:asciiTheme="majorHAnsi" w:hAnsiTheme="majorHAnsi" w:cstheme="majorHAnsi"/>
          <w:bCs/>
        </w:rPr>
        <w:t>Science Diet and Royal Canin are standard recommendations</w:t>
      </w:r>
      <w:r>
        <w:rPr>
          <w:rFonts w:asciiTheme="majorHAnsi" w:hAnsiTheme="majorHAnsi" w:cstheme="majorHAnsi"/>
          <w:bCs/>
        </w:rPr>
        <w:t xml:space="preserve">. </w:t>
      </w:r>
      <w:r w:rsidRPr="004A4BE2">
        <w:rPr>
          <w:rFonts w:asciiTheme="majorHAnsi" w:hAnsiTheme="majorHAnsi" w:cstheme="majorHAnsi"/>
          <w:bCs/>
        </w:rPr>
        <w:t xml:space="preserve"> Up to 10% of calories of fresh fruits and veggies not discouraged</w:t>
      </w:r>
    </w:p>
    <w:p w14:paraId="36669652" w14:textId="77777777" w:rsidR="005E0B06" w:rsidRPr="00AF4F77" w:rsidRDefault="005E0B06" w:rsidP="005E0B06">
      <w:pPr>
        <w:pStyle w:val="ListParagraph"/>
        <w:numPr>
          <w:ilvl w:val="0"/>
          <w:numId w:val="4"/>
        </w:numPr>
        <w:rPr>
          <w:rFonts w:asciiTheme="majorHAnsi" w:hAnsiTheme="majorHAnsi" w:cstheme="majorHAnsi"/>
          <w:bCs/>
        </w:rPr>
      </w:pPr>
      <w:r w:rsidRPr="00AF4F77">
        <w:rPr>
          <w:rFonts w:asciiTheme="majorHAnsi" w:hAnsiTheme="majorHAnsi" w:cstheme="majorHAnsi"/>
          <w:bCs/>
        </w:rPr>
        <w:t>General feeding guideline is ½ to 2/3 of volume recommendation on bag</w:t>
      </w:r>
    </w:p>
    <w:p w14:paraId="18CA271C" w14:textId="7D253A3D" w:rsidR="005E0B06" w:rsidRPr="005E0B06" w:rsidRDefault="005E0B06" w:rsidP="000F55C9">
      <w:pPr>
        <w:pStyle w:val="ListParagraph"/>
        <w:numPr>
          <w:ilvl w:val="0"/>
          <w:numId w:val="4"/>
        </w:numPr>
        <w:rPr>
          <w:rFonts w:asciiTheme="majorHAnsi" w:hAnsiTheme="majorHAnsi" w:cstheme="majorHAnsi"/>
          <w:bCs/>
          <w:color w:val="FF0000"/>
        </w:rPr>
      </w:pPr>
      <w:r w:rsidRPr="00AF4F77">
        <w:rPr>
          <w:rFonts w:asciiTheme="majorHAnsi" w:hAnsiTheme="majorHAnsi" w:cstheme="majorHAnsi"/>
          <w:bCs/>
        </w:rPr>
        <w:t xml:space="preserve">Weight loss without changing diet – decrease by 1/3 to ½ </w:t>
      </w:r>
      <w:r>
        <w:rPr>
          <w:rFonts w:asciiTheme="majorHAnsi" w:hAnsiTheme="majorHAnsi" w:cstheme="majorHAnsi"/>
          <w:bCs/>
        </w:rPr>
        <w:t>and/or replace</w:t>
      </w:r>
      <w:r w:rsidRPr="00AF4F77">
        <w:rPr>
          <w:rFonts w:asciiTheme="majorHAnsi" w:hAnsiTheme="majorHAnsi" w:cstheme="majorHAnsi"/>
          <w:bCs/>
        </w:rPr>
        <w:t xml:space="preserve"> the missing amount</w:t>
      </w:r>
      <w:r>
        <w:rPr>
          <w:rFonts w:asciiTheme="majorHAnsi" w:hAnsiTheme="majorHAnsi" w:cstheme="majorHAnsi"/>
          <w:bCs/>
        </w:rPr>
        <w:t xml:space="preserve"> replaced by</w:t>
      </w:r>
      <w:r w:rsidRPr="00AF4F77">
        <w:rPr>
          <w:rFonts w:asciiTheme="majorHAnsi" w:hAnsiTheme="majorHAnsi" w:cstheme="majorHAnsi"/>
          <w:bCs/>
        </w:rPr>
        <w:t xml:space="preserve"> </w:t>
      </w:r>
      <w:r>
        <w:rPr>
          <w:rFonts w:asciiTheme="majorHAnsi" w:hAnsiTheme="majorHAnsi" w:cstheme="majorHAnsi"/>
          <w:bCs/>
        </w:rPr>
        <w:t>high fiber canned pumpkin or sweet potato</w:t>
      </w:r>
    </w:p>
    <w:p w14:paraId="34D0A963" w14:textId="77777777" w:rsidR="005E0B06" w:rsidRPr="000F55C9" w:rsidRDefault="005E0B06" w:rsidP="000F55C9">
      <w:pPr>
        <w:rPr>
          <w:rFonts w:asciiTheme="majorHAnsi" w:hAnsiTheme="majorHAnsi" w:cstheme="majorHAnsi"/>
          <w:b/>
          <w:bCs/>
        </w:rPr>
      </w:pPr>
    </w:p>
    <w:p w14:paraId="7CFD5EF9" w14:textId="77777777" w:rsidR="000F55C9" w:rsidRPr="002369B2" w:rsidRDefault="000F55C9" w:rsidP="000F55C9">
      <w:pPr>
        <w:jc w:val="center"/>
        <w:rPr>
          <w:rFonts w:asciiTheme="majorHAnsi" w:hAnsiTheme="majorHAnsi" w:cstheme="majorHAnsi"/>
          <w:b/>
          <w:bCs/>
          <w:sz w:val="28"/>
        </w:rPr>
      </w:pPr>
      <w:r w:rsidRPr="002369B2">
        <w:rPr>
          <w:rFonts w:asciiTheme="majorHAnsi" w:hAnsiTheme="majorHAnsi" w:cstheme="majorHAnsi"/>
          <w:b/>
          <w:bCs/>
          <w:sz w:val="28"/>
        </w:rPr>
        <w:t>Glucose curves</w:t>
      </w:r>
    </w:p>
    <w:p w14:paraId="487D8F2C" w14:textId="44BC6482" w:rsidR="000F55C9" w:rsidRPr="005E0B06" w:rsidRDefault="000F55C9" w:rsidP="005E0B06">
      <w:pPr>
        <w:pStyle w:val="ListParagraph"/>
        <w:numPr>
          <w:ilvl w:val="0"/>
          <w:numId w:val="16"/>
        </w:numPr>
        <w:rPr>
          <w:rFonts w:asciiTheme="majorHAnsi" w:hAnsiTheme="majorHAnsi" w:cstheme="majorHAnsi"/>
          <w:bCs/>
        </w:rPr>
      </w:pPr>
      <w:r w:rsidRPr="005E0B06">
        <w:rPr>
          <w:rFonts w:asciiTheme="majorHAnsi" w:hAnsiTheme="majorHAnsi" w:cstheme="majorHAnsi"/>
          <w:bCs/>
        </w:rPr>
        <w:t>Weekly until regulation (home or hospital), then twice annually and after any changes in health condition</w:t>
      </w:r>
    </w:p>
    <w:p w14:paraId="13EA558B" w14:textId="77777777" w:rsidR="000F55C9" w:rsidRPr="000F55C9" w:rsidRDefault="000F55C9" w:rsidP="000F55C9">
      <w:pPr>
        <w:rPr>
          <w:rFonts w:asciiTheme="majorHAnsi" w:hAnsiTheme="majorHAnsi" w:cstheme="majorHAnsi"/>
          <w:bCs/>
        </w:rPr>
      </w:pPr>
    </w:p>
    <w:p w14:paraId="1FE05EB5" w14:textId="77777777" w:rsidR="000F55C9" w:rsidRPr="005E0B06" w:rsidRDefault="000F55C9" w:rsidP="005E0B06">
      <w:pPr>
        <w:pStyle w:val="ListParagraph"/>
        <w:numPr>
          <w:ilvl w:val="0"/>
          <w:numId w:val="16"/>
        </w:numPr>
        <w:rPr>
          <w:rFonts w:asciiTheme="majorHAnsi" w:hAnsiTheme="majorHAnsi" w:cstheme="majorHAnsi"/>
          <w:bCs/>
        </w:rPr>
      </w:pPr>
      <w:r w:rsidRPr="005E0B06">
        <w:rPr>
          <w:rFonts w:asciiTheme="majorHAnsi" w:hAnsiTheme="majorHAnsi" w:cstheme="majorHAnsi"/>
          <w:bCs/>
        </w:rPr>
        <w:t>Hospital notes - </w:t>
      </w:r>
    </w:p>
    <w:p w14:paraId="7D9E1BD8" w14:textId="2E514316" w:rsidR="000F55C9" w:rsidRPr="005E0B06" w:rsidRDefault="000F55C9" w:rsidP="005E0B06">
      <w:pPr>
        <w:pStyle w:val="ListParagraph"/>
        <w:numPr>
          <w:ilvl w:val="1"/>
          <w:numId w:val="16"/>
        </w:numPr>
        <w:rPr>
          <w:rFonts w:asciiTheme="majorHAnsi" w:hAnsiTheme="majorHAnsi" w:cstheme="majorHAnsi"/>
          <w:bCs/>
        </w:rPr>
      </w:pPr>
      <w:r w:rsidRPr="005E0B06">
        <w:rPr>
          <w:rFonts w:asciiTheme="majorHAnsi" w:hAnsiTheme="majorHAnsi" w:cstheme="majorHAnsi"/>
          <w:bCs/>
        </w:rPr>
        <w:t>Feed at home and give your insulin at your normal time.</w:t>
      </w:r>
    </w:p>
    <w:p w14:paraId="359F225C" w14:textId="6C87E184" w:rsidR="000F55C9" w:rsidRPr="005E0B06" w:rsidRDefault="000F55C9" w:rsidP="005E0B06">
      <w:pPr>
        <w:pStyle w:val="ListParagraph"/>
        <w:numPr>
          <w:ilvl w:val="1"/>
          <w:numId w:val="16"/>
        </w:numPr>
        <w:rPr>
          <w:rFonts w:asciiTheme="majorHAnsi" w:hAnsiTheme="majorHAnsi" w:cstheme="majorHAnsi"/>
          <w:bCs/>
        </w:rPr>
      </w:pPr>
      <w:r w:rsidRPr="005E0B06">
        <w:rPr>
          <w:rFonts w:asciiTheme="majorHAnsi" w:hAnsiTheme="majorHAnsi" w:cstheme="majorHAnsi"/>
          <w:bCs/>
        </w:rPr>
        <w:t>Drop-off within an hour of your insulin administration (where possible - we open at 7:30am). Plan on spending up to 15 minutes to meet with a member our technician staff.  We want to get some history from you about how things are going at home (water intake, food interest, attitude, activity) before bringing Chase into the hospital.</w:t>
      </w:r>
    </w:p>
    <w:p w14:paraId="34F5E4AF" w14:textId="0C6EF25E" w:rsidR="000F55C9" w:rsidRPr="005E0B06" w:rsidRDefault="000F55C9" w:rsidP="005E0B06">
      <w:pPr>
        <w:pStyle w:val="ListParagraph"/>
        <w:numPr>
          <w:ilvl w:val="1"/>
          <w:numId w:val="16"/>
        </w:numPr>
        <w:rPr>
          <w:rFonts w:asciiTheme="majorHAnsi" w:hAnsiTheme="majorHAnsi" w:cstheme="majorHAnsi"/>
          <w:bCs/>
        </w:rPr>
      </w:pPr>
      <w:r w:rsidRPr="005E0B06">
        <w:rPr>
          <w:rFonts w:asciiTheme="majorHAnsi" w:hAnsiTheme="majorHAnsi" w:cstheme="majorHAnsi"/>
          <w:bCs/>
        </w:rPr>
        <w:t>The glucose curve will take place over the course of the day.  Please plan to pick up in the last 30 minutes of our business day unless you are advised otherwise.  Your veterinarian will leave you notes about recommendations based on the results of the testing and set a plan for next step testing.</w:t>
      </w:r>
    </w:p>
    <w:p w14:paraId="26EFD022" w14:textId="3F63FA16" w:rsidR="000F55C9" w:rsidRDefault="000F55C9" w:rsidP="000F55C9">
      <w:pPr>
        <w:rPr>
          <w:rFonts w:asciiTheme="majorHAnsi" w:hAnsiTheme="majorHAnsi" w:cstheme="majorHAnsi"/>
          <w:b/>
          <w:bCs/>
        </w:rPr>
      </w:pPr>
    </w:p>
    <w:p w14:paraId="3FE6D8A2" w14:textId="77777777" w:rsidR="005E0B06" w:rsidRPr="002369B2" w:rsidRDefault="005E0B06" w:rsidP="005E0B06">
      <w:pPr>
        <w:jc w:val="center"/>
        <w:rPr>
          <w:rFonts w:asciiTheme="majorHAnsi" w:hAnsiTheme="majorHAnsi" w:cstheme="majorHAnsi"/>
          <w:b/>
          <w:bCs/>
          <w:sz w:val="28"/>
        </w:rPr>
      </w:pPr>
      <w:r w:rsidRPr="002369B2">
        <w:rPr>
          <w:rFonts w:asciiTheme="majorHAnsi" w:hAnsiTheme="majorHAnsi" w:cstheme="majorHAnsi"/>
          <w:b/>
          <w:bCs/>
          <w:sz w:val="28"/>
        </w:rPr>
        <w:t>Hospitalization</w:t>
      </w:r>
    </w:p>
    <w:p w14:paraId="16119300" w14:textId="77777777" w:rsidR="005E0B06" w:rsidRPr="007F20D7" w:rsidRDefault="005E0B06" w:rsidP="005E0B06">
      <w:pPr>
        <w:pStyle w:val="ListParagraph"/>
        <w:numPr>
          <w:ilvl w:val="0"/>
          <w:numId w:val="4"/>
        </w:numPr>
        <w:rPr>
          <w:rFonts w:asciiTheme="majorHAnsi" w:hAnsiTheme="majorHAnsi" w:cstheme="majorHAnsi"/>
          <w:bCs/>
        </w:rPr>
      </w:pPr>
      <w:r w:rsidRPr="007F20D7">
        <w:rPr>
          <w:rFonts w:asciiTheme="majorHAnsi" w:hAnsiTheme="majorHAnsi" w:cstheme="majorHAnsi"/>
          <w:bCs/>
        </w:rPr>
        <w:t>Dr. AM Exam complete by 9am.  Update client by 10am.  If Dr is out, case transferred to another Dr for care</w:t>
      </w:r>
    </w:p>
    <w:p w14:paraId="3B4119CD" w14:textId="77777777" w:rsidR="005E0B06" w:rsidRPr="007F20D7" w:rsidRDefault="005E0B06" w:rsidP="005E0B06">
      <w:pPr>
        <w:pStyle w:val="ListParagraph"/>
        <w:numPr>
          <w:ilvl w:val="0"/>
          <w:numId w:val="4"/>
        </w:numPr>
        <w:rPr>
          <w:rFonts w:asciiTheme="majorHAnsi" w:hAnsiTheme="majorHAnsi" w:cstheme="majorHAnsi"/>
          <w:bCs/>
        </w:rPr>
      </w:pPr>
      <w:r w:rsidRPr="007F20D7">
        <w:rPr>
          <w:rFonts w:asciiTheme="majorHAnsi" w:hAnsiTheme="majorHAnsi" w:cstheme="majorHAnsi"/>
          <w:bCs/>
        </w:rPr>
        <w:t>One team member (tech / tech assistant) in charge of patient each day – transfer to another team member if they will be out the next day.  This is priority #1 for that tech in the morning (ahead of walking boarders)</w:t>
      </w:r>
    </w:p>
    <w:p w14:paraId="4B87AD28" w14:textId="77777777" w:rsidR="005E0B06" w:rsidRPr="007F20D7" w:rsidRDefault="005E0B06" w:rsidP="005E0B06">
      <w:pPr>
        <w:pStyle w:val="ListParagraph"/>
        <w:numPr>
          <w:ilvl w:val="0"/>
          <w:numId w:val="4"/>
        </w:numPr>
        <w:rPr>
          <w:rFonts w:asciiTheme="majorHAnsi" w:hAnsiTheme="majorHAnsi" w:cstheme="majorHAnsi"/>
          <w:bCs/>
        </w:rPr>
      </w:pPr>
      <w:r w:rsidRPr="007F20D7">
        <w:rPr>
          <w:rFonts w:asciiTheme="majorHAnsi" w:hAnsiTheme="majorHAnsi" w:cstheme="majorHAnsi"/>
          <w:bCs/>
        </w:rPr>
        <w:t>ICU sheets prepped daily and charges go in by the day (put in by techs, checked by Dr)</w:t>
      </w:r>
    </w:p>
    <w:p w14:paraId="2F0AAFA6" w14:textId="77777777" w:rsidR="005E0B06" w:rsidRPr="004A4BE2" w:rsidRDefault="005E0B06" w:rsidP="005E0B06">
      <w:pPr>
        <w:pStyle w:val="ListParagraph"/>
        <w:numPr>
          <w:ilvl w:val="0"/>
          <w:numId w:val="4"/>
        </w:numPr>
        <w:rPr>
          <w:rFonts w:asciiTheme="majorHAnsi" w:hAnsiTheme="majorHAnsi" w:cstheme="majorHAnsi"/>
          <w:bCs/>
        </w:rPr>
      </w:pPr>
      <w:r w:rsidRPr="004A4BE2">
        <w:rPr>
          <w:rFonts w:asciiTheme="majorHAnsi" w:hAnsiTheme="majorHAnsi" w:cstheme="majorHAnsi"/>
          <w:bCs/>
        </w:rPr>
        <w:lastRenderedPageBreak/>
        <w:t>Deposits:</w:t>
      </w:r>
    </w:p>
    <w:p w14:paraId="48013E28" w14:textId="77777777" w:rsidR="005E0B06" w:rsidRPr="004A4BE2" w:rsidRDefault="005E0B06" w:rsidP="005E0B06">
      <w:pPr>
        <w:pStyle w:val="ListParagraph"/>
        <w:numPr>
          <w:ilvl w:val="1"/>
          <w:numId w:val="4"/>
        </w:numPr>
        <w:rPr>
          <w:rFonts w:asciiTheme="majorHAnsi" w:hAnsiTheme="majorHAnsi" w:cstheme="majorHAnsi"/>
          <w:bCs/>
        </w:rPr>
      </w:pPr>
      <w:r w:rsidRPr="004A4BE2">
        <w:rPr>
          <w:rFonts w:asciiTheme="majorHAnsi" w:hAnsiTheme="majorHAnsi" w:cstheme="majorHAnsi"/>
          <w:bCs/>
        </w:rPr>
        <w:t>Take minimum of ½ expected charges as a deposit for hospitalization for current clients and offer to keep credit card on file (a recommendation, not requirement)</w:t>
      </w:r>
    </w:p>
    <w:p w14:paraId="72BA6FFA" w14:textId="77777777" w:rsidR="005E0B06" w:rsidRDefault="005E0B06" w:rsidP="005E0B06">
      <w:pPr>
        <w:pStyle w:val="ListParagraph"/>
        <w:numPr>
          <w:ilvl w:val="1"/>
          <w:numId w:val="4"/>
        </w:numPr>
        <w:rPr>
          <w:rFonts w:asciiTheme="majorHAnsi" w:hAnsiTheme="majorHAnsi" w:cstheme="majorHAnsi"/>
          <w:bCs/>
        </w:rPr>
      </w:pPr>
      <w:r w:rsidRPr="004A4BE2">
        <w:rPr>
          <w:rFonts w:asciiTheme="majorHAnsi" w:hAnsiTheme="majorHAnsi" w:cstheme="majorHAnsi"/>
          <w:bCs/>
        </w:rPr>
        <w:t>Take minimum of ¾ expected charges as a deposit for hospitalization for new clients or those that haven’t been in within 2 years and offer to keep credit card on file (a recommendation, not requirement)</w:t>
      </w:r>
    </w:p>
    <w:p w14:paraId="250802E6" w14:textId="77777777" w:rsidR="00B7526C" w:rsidRPr="000F55C9" w:rsidRDefault="00B7526C" w:rsidP="005E0B06">
      <w:pPr>
        <w:rPr>
          <w:rFonts w:asciiTheme="majorHAnsi" w:hAnsiTheme="majorHAnsi" w:cstheme="majorHAnsi"/>
          <w:b/>
          <w:bCs/>
        </w:rPr>
      </w:pPr>
    </w:p>
    <w:p w14:paraId="7638A254" w14:textId="77777777" w:rsidR="0037102F" w:rsidRPr="002369B2" w:rsidRDefault="0037102F" w:rsidP="0037102F">
      <w:pPr>
        <w:jc w:val="center"/>
        <w:rPr>
          <w:rFonts w:asciiTheme="majorHAnsi" w:hAnsiTheme="majorHAnsi" w:cstheme="majorHAnsi"/>
          <w:b/>
          <w:sz w:val="28"/>
        </w:rPr>
      </w:pPr>
      <w:r w:rsidRPr="002369B2">
        <w:rPr>
          <w:rFonts w:asciiTheme="majorHAnsi" w:hAnsiTheme="majorHAnsi" w:cstheme="majorHAnsi"/>
          <w:b/>
          <w:sz w:val="28"/>
        </w:rPr>
        <w:t>LASER therapy</w:t>
      </w:r>
    </w:p>
    <w:p w14:paraId="75B85DE8" w14:textId="77777777" w:rsidR="0037102F" w:rsidRDefault="0037102F" w:rsidP="0037102F">
      <w:pPr>
        <w:pStyle w:val="ListParagraph"/>
        <w:numPr>
          <w:ilvl w:val="0"/>
          <w:numId w:val="4"/>
        </w:numPr>
        <w:rPr>
          <w:rFonts w:asciiTheme="majorHAnsi" w:hAnsiTheme="majorHAnsi" w:cstheme="majorHAnsi"/>
        </w:rPr>
      </w:pPr>
      <w:r>
        <w:rPr>
          <w:rFonts w:asciiTheme="majorHAnsi" w:hAnsiTheme="majorHAnsi" w:cstheme="majorHAnsi"/>
        </w:rPr>
        <w:t xml:space="preserve"> Include LASER therapy in recommendations for chronic inflammatory conditions, especially arthritis</w:t>
      </w:r>
    </w:p>
    <w:p w14:paraId="3CF794FA" w14:textId="77777777" w:rsidR="0037102F" w:rsidRDefault="0037102F" w:rsidP="0037102F">
      <w:pPr>
        <w:pStyle w:val="ListParagraph"/>
        <w:numPr>
          <w:ilvl w:val="0"/>
          <w:numId w:val="4"/>
        </w:numPr>
        <w:rPr>
          <w:rFonts w:asciiTheme="majorHAnsi" w:hAnsiTheme="majorHAnsi" w:cstheme="majorHAnsi"/>
        </w:rPr>
      </w:pPr>
      <w:r>
        <w:rPr>
          <w:rFonts w:asciiTheme="majorHAnsi" w:hAnsiTheme="majorHAnsi" w:cstheme="majorHAnsi"/>
        </w:rPr>
        <w:t>Consider including LASER therapy in recommendations for acute inflammatory conditions, especially wound management</w:t>
      </w:r>
    </w:p>
    <w:p w14:paraId="011B12DD" w14:textId="77777777" w:rsidR="0037102F" w:rsidRDefault="0037102F" w:rsidP="0037102F">
      <w:pPr>
        <w:pStyle w:val="ListParagraph"/>
        <w:numPr>
          <w:ilvl w:val="0"/>
          <w:numId w:val="4"/>
        </w:numPr>
        <w:rPr>
          <w:rFonts w:asciiTheme="majorHAnsi" w:hAnsiTheme="majorHAnsi" w:cstheme="majorHAnsi"/>
        </w:rPr>
      </w:pPr>
      <w:r>
        <w:rPr>
          <w:rFonts w:asciiTheme="majorHAnsi" w:hAnsiTheme="majorHAnsi" w:cstheme="majorHAnsi"/>
        </w:rPr>
        <w:t>Standard induction month for chronic inflammation is 6 treatments in a month, then no less than 1 per month thereafter</w:t>
      </w:r>
    </w:p>
    <w:p w14:paraId="0F83F4B1" w14:textId="77777777" w:rsidR="000F55C9" w:rsidRPr="000F55C9" w:rsidRDefault="000F55C9" w:rsidP="0037102F">
      <w:pPr>
        <w:jc w:val="center"/>
        <w:rPr>
          <w:rFonts w:asciiTheme="majorHAnsi" w:hAnsiTheme="majorHAnsi" w:cstheme="majorHAnsi"/>
          <w:b/>
          <w:bCs/>
        </w:rPr>
      </w:pPr>
    </w:p>
    <w:p w14:paraId="766A658E" w14:textId="77777777" w:rsidR="0037102F" w:rsidRPr="002369B2" w:rsidRDefault="0037102F" w:rsidP="0037102F">
      <w:pPr>
        <w:jc w:val="center"/>
        <w:rPr>
          <w:rFonts w:asciiTheme="majorHAnsi" w:hAnsiTheme="majorHAnsi" w:cstheme="majorHAnsi"/>
          <w:b/>
          <w:sz w:val="28"/>
        </w:rPr>
      </w:pPr>
      <w:r w:rsidRPr="002369B2">
        <w:rPr>
          <w:rFonts w:asciiTheme="majorHAnsi" w:hAnsiTheme="majorHAnsi" w:cstheme="majorHAnsi"/>
          <w:b/>
          <w:sz w:val="28"/>
        </w:rPr>
        <w:t>Parasites - Gastrointestinal</w:t>
      </w:r>
    </w:p>
    <w:p w14:paraId="6AC70107" w14:textId="77777777" w:rsidR="0037102F" w:rsidRDefault="0037102F" w:rsidP="0037102F">
      <w:pPr>
        <w:pStyle w:val="ListParagraph"/>
        <w:numPr>
          <w:ilvl w:val="0"/>
          <w:numId w:val="9"/>
        </w:numPr>
        <w:rPr>
          <w:rFonts w:asciiTheme="majorHAnsi" w:hAnsiTheme="majorHAnsi" w:cstheme="majorHAnsi"/>
        </w:rPr>
      </w:pPr>
      <w:proofErr w:type="spellStart"/>
      <w:r>
        <w:rPr>
          <w:rFonts w:asciiTheme="majorHAnsi" w:hAnsiTheme="majorHAnsi" w:cstheme="majorHAnsi"/>
        </w:rPr>
        <w:t>Drontal</w:t>
      </w:r>
      <w:proofErr w:type="spellEnd"/>
      <w:r>
        <w:rPr>
          <w:rFonts w:asciiTheme="majorHAnsi" w:hAnsiTheme="majorHAnsi" w:cstheme="majorHAnsi"/>
        </w:rPr>
        <w:t xml:space="preserve"> (pyrantel) at initial visit</w:t>
      </w:r>
    </w:p>
    <w:p w14:paraId="6F7F60E7" w14:textId="043907A1" w:rsidR="0037102F" w:rsidRDefault="0037102F" w:rsidP="0037102F">
      <w:pPr>
        <w:pStyle w:val="ListParagraph"/>
        <w:numPr>
          <w:ilvl w:val="0"/>
          <w:numId w:val="9"/>
        </w:numPr>
        <w:rPr>
          <w:rFonts w:asciiTheme="majorHAnsi" w:hAnsiTheme="majorHAnsi" w:cstheme="majorHAnsi"/>
        </w:rPr>
      </w:pPr>
      <w:r>
        <w:rPr>
          <w:rFonts w:asciiTheme="majorHAnsi" w:hAnsiTheme="majorHAnsi" w:cstheme="majorHAnsi"/>
        </w:rPr>
        <w:t>2 Negative fecal tests for puppies and kittens (typically test at 1</w:t>
      </w:r>
      <w:r w:rsidRPr="001D013D">
        <w:rPr>
          <w:rFonts w:asciiTheme="majorHAnsi" w:hAnsiTheme="majorHAnsi" w:cstheme="majorHAnsi"/>
          <w:vertAlign w:val="superscript"/>
        </w:rPr>
        <w:t>st</w:t>
      </w:r>
      <w:r>
        <w:rPr>
          <w:rFonts w:asciiTheme="majorHAnsi" w:hAnsiTheme="majorHAnsi" w:cstheme="majorHAnsi"/>
        </w:rPr>
        <w:t xml:space="preserve"> visit and last.  If decline, then deworm once with </w:t>
      </w:r>
      <w:proofErr w:type="spellStart"/>
      <w:r>
        <w:rPr>
          <w:rFonts w:asciiTheme="majorHAnsi" w:hAnsiTheme="majorHAnsi" w:cstheme="majorHAnsi"/>
        </w:rPr>
        <w:t>Drontal</w:t>
      </w:r>
      <w:proofErr w:type="spellEnd"/>
      <w:r>
        <w:rPr>
          <w:rFonts w:asciiTheme="majorHAnsi" w:hAnsiTheme="majorHAnsi" w:cstheme="majorHAnsi"/>
        </w:rPr>
        <w:t>, once with pyrantel)</w:t>
      </w:r>
    </w:p>
    <w:p w14:paraId="04B56566" w14:textId="77777777" w:rsidR="0037102F" w:rsidRDefault="0037102F" w:rsidP="0037102F">
      <w:pPr>
        <w:pStyle w:val="ListParagraph"/>
        <w:numPr>
          <w:ilvl w:val="0"/>
          <w:numId w:val="9"/>
        </w:numPr>
        <w:rPr>
          <w:rFonts w:asciiTheme="majorHAnsi" w:hAnsiTheme="majorHAnsi" w:cstheme="majorHAnsi"/>
        </w:rPr>
      </w:pPr>
      <w:r>
        <w:rPr>
          <w:rFonts w:asciiTheme="majorHAnsi" w:hAnsiTheme="majorHAnsi" w:cstheme="majorHAnsi"/>
        </w:rPr>
        <w:t xml:space="preserve">Tapeworms – </w:t>
      </w:r>
      <w:proofErr w:type="gramStart"/>
      <w:r>
        <w:rPr>
          <w:rFonts w:asciiTheme="majorHAnsi" w:hAnsiTheme="majorHAnsi" w:cstheme="majorHAnsi"/>
        </w:rPr>
        <w:t>one time</w:t>
      </w:r>
      <w:proofErr w:type="gramEnd"/>
      <w:r>
        <w:rPr>
          <w:rFonts w:asciiTheme="majorHAnsi" w:hAnsiTheme="majorHAnsi" w:cstheme="majorHAnsi"/>
        </w:rPr>
        <w:t xml:space="preserve"> treatment of </w:t>
      </w:r>
      <w:proofErr w:type="spellStart"/>
      <w:r>
        <w:rPr>
          <w:rFonts w:asciiTheme="majorHAnsi" w:hAnsiTheme="majorHAnsi" w:cstheme="majorHAnsi"/>
        </w:rPr>
        <w:t>Drontal</w:t>
      </w:r>
      <w:proofErr w:type="spellEnd"/>
      <w:r>
        <w:rPr>
          <w:rFonts w:asciiTheme="majorHAnsi" w:hAnsiTheme="majorHAnsi" w:cstheme="majorHAnsi"/>
        </w:rPr>
        <w:t xml:space="preserve">, </w:t>
      </w:r>
      <w:proofErr w:type="spellStart"/>
      <w:r>
        <w:rPr>
          <w:rFonts w:asciiTheme="majorHAnsi" w:hAnsiTheme="majorHAnsi" w:cstheme="majorHAnsi"/>
        </w:rPr>
        <w:t>Profender</w:t>
      </w:r>
      <w:proofErr w:type="spellEnd"/>
      <w:r>
        <w:rPr>
          <w:rFonts w:asciiTheme="majorHAnsi" w:hAnsiTheme="majorHAnsi" w:cstheme="majorHAnsi"/>
        </w:rPr>
        <w:t xml:space="preserve"> </w:t>
      </w:r>
    </w:p>
    <w:p w14:paraId="3DFFA7B0" w14:textId="77777777" w:rsidR="0037102F" w:rsidRDefault="0037102F" w:rsidP="0037102F">
      <w:pPr>
        <w:pStyle w:val="ListParagraph"/>
        <w:numPr>
          <w:ilvl w:val="0"/>
          <w:numId w:val="9"/>
        </w:numPr>
        <w:rPr>
          <w:rFonts w:asciiTheme="majorHAnsi" w:hAnsiTheme="majorHAnsi" w:cstheme="majorHAnsi"/>
        </w:rPr>
      </w:pPr>
      <w:r>
        <w:rPr>
          <w:rFonts w:asciiTheme="majorHAnsi" w:hAnsiTheme="majorHAnsi" w:cstheme="majorHAnsi"/>
        </w:rPr>
        <w:t xml:space="preserve">Positive tests (all patients) – </w:t>
      </w:r>
    </w:p>
    <w:p w14:paraId="13D0D62B" w14:textId="77777777" w:rsidR="0037102F" w:rsidRDefault="0037102F" w:rsidP="0037102F">
      <w:pPr>
        <w:pStyle w:val="ListParagraph"/>
        <w:numPr>
          <w:ilvl w:val="1"/>
          <w:numId w:val="9"/>
        </w:numPr>
        <w:rPr>
          <w:rFonts w:asciiTheme="majorHAnsi" w:hAnsiTheme="majorHAnsi" w:cstheme="majorHAnsi"/>
        </w:rPr>
      </w:pPr>
      <w:r>
        <w:rPr>
          <w:rFonts w:asciiTheme="majorHAnsi" w:hAnsiTheme="majorHAnsi" w:cstheme="majorHAnsi"/>
        </w:rPr>
        <w:t xml:space="preserve">hookworms 2 treatments, three weeks apart – stool recheck 1 month after last deworm </w:t>
      </w:r>
    </w:p>
    <w:p w14:paraId="4DB4F12F" w14:textId="77777777" w:rsidR="0037102F" w:rsidRDefault="0037102F" w:rsidP="0037102F">
      <w:pPr>
        <w:pStyle w:val="ListParagraph"/>
        <w:numPr>
          <w:ilvl w:val="1"/>
          <w:numId w:val="9"/>
        </w:numPr>
        <w:rPr>
          <w:rFonts w:asciiTheme="majorHAnsi" w:hAnsiTheme="majorHAnsi" w:cstheme="majorHAnsi"/>
        </w:rPr>
      </w:pPr>
      <w:r>
        <w:rPr>
          <w:rFonts w:asciiTheme="majorHAnsi" w:hAnsiTheme="majorHAnsi" w:cstheme="majorHAnsi"/>
        </w:rPr>
        <w:t>roundworms 2 treatments, three weeks apart – stool recheck 1 month after last deworm</w:t>
      </w:r>
    </w:p>
    <w:p w14:paraId="31956F71" w14:textId="77777777" w:rsidR="0037102F" w:rsidRPr="0076522B" w:rsidRDefault="0037102F" w:rsidP="0037102F">
      <w:pPr>
        <w:pStyle w:val="ListParagraph"/>
        <w:numPr>
          <w:ilvl w:val="1"/>
          <w:numId w:val="9"/>
        </w:numPr>
        <w:rPr>
          <w:rFonts w:asciiTheme="majorHAnsi" w:hAnsiTheme="majorHAnsi" w:cstheme="majorHAnsi"/>
          <w:color w:val="FF0000"/>
        </w:rPr>
      </w:pPr>
      <w:r>
        <w:rPr>
          <w:rFonts w:asciiTheme="majorHAnsi" w:hAnsiTheme="majorHAnsi" w:cstheme="majorHAnsi"/>
        </w:rPr>
        <w:t xml:space="preserve">whipworms – 2 treatments – initial, repeat in 3 weeks, then test in 3 months – get that patient on Interceptor Plus  </w:t>
      </w:r>
    </w:p>
    <w:p w14:paraId="4CE113F2" w14:textId="77777777" w:rsidR="0037102F" w:rsidRDefault="0037102F" w:rsidP="0037102F">
      <w:pPr>
        <w:pStyle w:val="ListParagraph"/>
        <w:numPr>
          <w:ilvl w:val="1"/>
          <w:numId w:val="9"/>
        </w:numPr>
        <w:rPr>
          <w:rFonts w:asciiTheme="majorHAnsi" w:hAnsiTheme="majorHAnsi" w:cstheme="majorHAnsi"/>
        </w:rPr>
      </w:pPr>
      <w:r>
        <w:rPr>
          <w:rFonts w:asciiTheme="majorHAnsi" w:hAnsiTheme="majorHAnsi" w:cstheme="majorHAnsi"/>
        </w:rPr>
        <w:t xml:space="preserve">Coccidia– </w:t>
      </w:r>
      <w:proofErr w:type="spellStart"/>
      <w:r>
        <w:rPr>
          <w:rFonts w:asciiTheme="majorHAnsi" w:hAnsiTheme="majorHAnsi" w:cstheme="majorHAnsi"/>
        </w:rPr>
        <w:t>Albon</w:t>
      </w:r>
      <w:proofErr w:type="spellEnd"/>
      <w:r>
        <w:rPr>
          <w:rFonts w:asciiTheme="majorHAnsi" w:hAnsiTheme="majorHAnsi" w:cstheme="majorHAnsi"/>
        </w:rPr>
        <w:t xml:space="preserve"> – per instructions</w:t>
      </w:r>
    </w:p>
    <w:p w14:paraId="14F90613" w14:textId="77777777" w:rsidR="000F55C9" w:rsidRPr="000F55C9" w:rsidRDefault="000F55C9" w:rsidP="0037102F">
      <w:pPr>
        <w:jc w:val="center"/>
        <w:rPr>
          <w:rFonts w:asciiTheme="majorHAnsi" w:hAnsiTheme="majorHAnsi" w:cstheme="majorHAnsi"/>
          <w:b/>
          <w:bCs/>
        </w:rPr>
      </w:pPr>
    </w:p>
    <w:p w14:paraId="61DA65D5" w14:textId="77777777" w:rsidR="0037102F" w:rsidRPr="002369B2" w:rsidRDefault="0037102F" w:rsidP="0037102F">
      <w:pPr>
        <w:jc w:val="center"/>
        <w:rPr>
          <w:rFonts w:asciiTheme="majorHAnsi" w:hAnsiTheme="majorHAnsi" w:cstheme="majorHAnsi"/>
          <w:b/>
          <w:sz w:val="28"/>
        </w:rPr>
      </w:pPr>
      <w:r w:rsidRPr="002369B2">
        <w:rPr>
          <w:rFonts w:asciiTheme="majorHAnsi" w:hAnsiTheme="majorHAnsi" w:cstheme="majorHAnsi"/>
          <w:b/>
          <w:sz w:val="28"/>
        </w:rPr>
        <w:t>Renal disease</w:t>
      </w:r>
    </w:p>
    <w:p w14:paraId="12819491" w14:textId="77777777" w:rsidR="0037102F" w:rsidRPr="0037102F" w:rsidRDefault="0037102F" w:rsidP="0037102F">
      <w:pPr>
        <w:pStyle w:val="ListParagraph"/>
        <w:numPr>
          <w:ilvl w:val="0"/>
          <w:numId w:val="19"/>
        </w:numPr>
        <w:rPr>
          <w:rFonts w:asciiTheme="majorHAnsi" w:hAnsiTheme="majorHAnsi" w:cstheme="majorHAnsi"/>
          <w:color w:val="FF0000"/>
        </w:rPr>
      </w:pPr>
      <w:r w:rsidRPr="0037102F">
        <w:rPr>
          <w:rFonts w:asciiTheme="majorHAnsi" w:hAnsiTheme="majorHAnsi" w:cstheme="majorHAnsi"/>
        </w:rPr>
        <w:t xml:space="preserve">Start intervention early:  CKD starts in cats at Cr of 1.6 </w:t>
      </w:r>
      <w:proofErr w:type="gramStart"/>
      <w:r w:rsidRPr="0037102F">
        <w:rPr>
          <w:rFonts w:asciiTheme="majorHAnsi" w:hAnsiTheme="majorHAnsi" w:cstheme="majorHAnsi"/>
        </w:rPr>
        <w:t>( IRIS</w:t>
      </w:r>
      <w:proofErr w:type="gramEnd"/>
      <w:r w:rsidRPr="0037102F">
        <w:rPr>
          <w:rFonts w:asciiTheme="majorHAnsi" w:hAnsiTheme="majorHAnsi" w:cstheme="majorHAnsi"/>
        </w:rPr>
        <w:t xml:space="preserve"> stage 2 ) and dogs at Cr of 1.4 </w:t>
      </w:r>
    </w:p>
    <w:p w14:paraId="102D3FA4" w14:textId="77777777" w:rsidR="0037102F" w:rsidRPr="0037102F" w:rsidRDefault="0037102F" w:rsidP="0037102F">
      <w:pPr>
        <w:pStyle w:val="ListParagraph"/>
        <w:numPr>
          <w:ilvl w:val="0"/>
          <w:numId w:val="19"/>
        </w:numPr>
        <w:rPr>
          <w:rFonts w:asciiTheme="majorHAnsi" w:hAnsiTheme="majorHAnsi" w:cstheme="majorHAnsi"/>
        </w:rPr>
      </w:pPr>
      <w:r w:rsidRPr="0037102F">
        <w:rPr>
          <w:rFonts w:asciiTheme="majorHAnsi" w:hAnsiTheme="majorHAnsi" w:cstheme="majorHAnsi"/>
        </w:rPr>
        <w:t>Once early intervention begins, include blood pressure measurements in monitoring</w:t>
      </w:r>
    </w:p>
    <w:p w14:paraId="32EF3C90" w14:textId="77777777" w:rsidR="0037102F" w:rsidRPr="0037102F" w:rsidRDefault="0037102F" w:rsidP="0037102F">
      <w:pPr>
        <w:pStyle w:val="ListParagraph"/>
        <w:numPr>
          <w:ilvl w:val="0"/>
          <w:numId w:val="19"/>
        </w:numPr>
        <w:rPr>
          <w:rFonts w:asciiTheme="majorHAnsi" w:hAnsiTheme="majorHAnsi" w:cstheme="majorHAnsi"/>
        </w:rPr>
      </w:pPr>
      <w:r w:rsidRPr="0037102F">
        <w:rPr>
          <w:rFonts w:asciiTheme="majorHAnsi" w:hAnsiTheme="majorHAnsi" w:cstheme="majorHAnsi"/>
        </w:rPr>
        <w:t>Begin SQ fluids when creatinine is 4.0 or more or if dehydration or decreased appetite occurs</w:t>
      </w:r>
    </w:p>
    <w:p w14:paraId="1EF32CD1" w14:textId="77777777" w:rsidR="0037102F" w:rsidRPr="0037102F" w:rsidRDefault="0037102F" w:rsidP="0037102F">
      <w:pPr>
        <w:pStyle w:val="ListParagraph"/>
        <w:numPr>
          <w:ilvl w:val="0"/>
          <w:numId w:val="19"/>
        </w:numPr>
        <w:rPr>
          <w:rFonts w:asciiTheme="majorHAnsi" w:hAnsiTheme="majorHAnsi" w:cstheme="majorHAnsi"/>
        </w:rPr>
      </w:pPr>
      <w:r w:rsidRPr="0037102F">
        <w:rPr>
          <w:rFonts w:asciiTheme="majorHAnsi" w:hAnsiTheme="majorHAnsi" w:cstheme="majorHAnsi"/>
        </w:rPr>
        <w:t>Standard interventions include:</w:t>
      </w:r>
    </w:p>
    <w:p w14:paraId="720B12DB" w14:textId="77777777" w:rsidR="0037102F" w:rsidRPr="0037102F" w:rsidRDefault="0037102F" w:rsidP="0037102F">
      <w:pPr>
        <w:pStyle w:val="ListParagraph"/>
        <w:numPr>
          <w:ilvl w:val="1"/>
          <w:numId w:val="19"/>
        </w:numPr>
        <w:rPr>
          <w:rFonts w:asciiTheme="majorHAnsi" w:hAnsiTheme="majorHAnsi" w:cstheme="majorHAnsi"/>
        </w:rPr>
      </w:pPr>
      <w:r w:rsidRPr="0037102F">
        <w:rPr>
          <w:rFonts w:asciiTheme="majorHAnsi" w:hAnsiTheme="majorHAnsi" w:cstheme="majorHAnsi"/>
        </w:rPr>
        <w:t>Calcitriol (typically at onset of IRIS stage 2)</w:t>
      </w:r>
    </w:p>
    <w:p w14:paraId="2DDF5FF5" w14:textId="77777777" w:rsidR="0037102F" w:rsidRPr="0037102F" w:rsidRDefault="0037102F" w:rsidP="0037102F">
      <w:pPr>
        <w:pStyle w:val="ListParagraph"/>
        <w:numPr>
          <w:ilvl w:val="1"/>
          <w:numId w:val="19"/>
        </w:numPr>
        <w:rPr>
          <w:rFonts w:asciiTheme="majorHAnsi" w:hAnsiTheme="majorHAnsi" w:cstheme="majorHAnsi"/>
        </w:rPr>
      </w:pPr>
      <w:r w:rsidRPr="0037102F">
        <w:rPr>
          <w:rFonts w:asciiTheme="majorHAnsi" w:hAnsiTheme="majorHAnsi" w:cstheme="majorHAnsi"/>
        </w:rPr>
        <w:t>Dietary changes (high-protein included, except in calcium oxalate formers) – earlier is better</w:t>
      </w:r>
    </w:p>
    <w:p w14:paraId="6D711258" w14:textId="77777777" w:rsidR="0037102F" w:rsidRDefault="0037102F" w:rsidP="0037102F">
      <w:pPr>
        <w:pStyle w:val="ListParagraph"/>
        <w:numPr>
          <w:ilvl w:val="1"/>
          <w:numId w:val="19"/>
        </w:numPr>
        <w:rPr>
          <w:rFonts w:asciiTheme="majorHAnsi" w:hAnsiTheme="majorHAnsi" w:cstheme="majorHAnsi"/>
        </w:rPr>
      </w:pPr>
      <w:r w:rsidRPr="0037102F">
        <w:rPr>
          <w:rFonts w:asciiTheme="majorHAnsi" w:hAnsiTheme="majorHAnsi" w:cstheme="majorHAnsi"/>
        </w:rPr>
        <w:t>Benazepril</w:t>
      </w:r>
      <w:r>
        <w:rPr>
          <w:rFonts w:asciiTheme="majorHAnsi" w:hAnsiTheme="majorHAnsi" w:cstheme="majorHAnsi"/>
        </w:rPr>
        <w:t xml:space="preserve"> (typically when </w:t>
      </w:r>
      <w:proofErr w:type="spellStart"/>
      <w:r>
        <w:rPr>
          <w:rFonts w:asciiTheme="majorHAnsi" w:hAnsiTheme="majorHAnsi" w:cstheme="majorHAnsi"/>
        </w:rPr>
        <w:t>Creat</w:t>
      </w:r>
      <w:proofErr w:type="spellEnd"/>
      <w:r>
        <w:rPr>
          <w:rFonts w:asciiTheme="majorHAnsi" w:hAnsiTheme="majorHAnsi" w:cstheme="majorHAnsi"/>
        </w:rPr>
        <w:t xml:space="preserve"> out of reference range)</w:t>
      </w:r>
    </w:p>
    <w:p w14:paraId="25D999BB" w14:textId="77777777" w:rsidR="0037102F" w:rsidRDefault="0037102F" w:rsidP="0037102F">
      <w:pPr>
        <w:pStyle w:val="ListParagraph"/>
        <w:numPr>
          <w:ilvl w:val="1"/>
          <w:numId w:val="19"/>
        </w:numPr>
        <w:rPr>
          <w:rFonts w:asciiTheme="majorHAnsi" w:hAnsiTheme="majorHAnsi" w:cstheme="majorHAnsi"/>
        </w:rPr>
      </w:pPr>
      <w:r>
        <w:rPr>
          <w:rFonts w:asciiTheme="majorHAnsi" w:hAnsiTheme="majorHAnsi" w:cstheme="majorHAnsi"/>
        </w:rPr>
        <w:t xml:space="preserve">Amlodipine </w:t>
      </w:r>
    </w:p>
    <w:p w14:paraId="27EB53CE" w14:textId="77777777" w:rsidR="0037102F" w:rsidRDefault="0037102F" w:rsidP="0037102F">
      <w:pPr>
        <w:pStyle w:val="ListParagraph"/>
        <w:numPr>
          <w:ilvl w:val="1"/>
          <w:numId w:val="19"/>
        </w:numPr>
        <w:rPr>
          <w:rFonts w:asciiTheme="majorHAnsi" w:hAnsiTheme="majorHAnsi" w:cstheme="majorHAnsi"/>
        </w:rPr>
      </w:pPr>
      <w:r>
        <w:rPr>
          <w:rFonts w:asciiTheme="majorHAnsi" w:hAnsiTheme="majorHAnsi" w:cstheme="majorHAnsi"/>
        </w:rPr>
        <w:t xml:space="preserve">Mirtazapine </w:t>
      </w:r>
    </w:p>
    <w:p w14:paraId="09FADA82" w14:textId="77777777" w:rsidR="0037102F" w:rsidRDefault="0037102F" w:rsidP="0037102F">
      <w:pPr>
        <w:pStyle w:val="ListParagraph"/>
        <w:numPr>
          <w:ilvl w:val="1"/>
          <w:numId w:val="19"/>
        </w:numPr>
        <w:rPr>
          <w:rFonts w:asciiTheme="majorHAnsi" w:hAnsiTheme="majorHAnsi" w:cstheme="majorHAnsi"/>
        </w:rPr>
      </w:pPr>
      <w:r>
        <w:rPr>
          <w:rFonts w:asciiTheme="majorHAnsi" w:hAnsiTheme="majorHAnsi" w:cstheme="majorHAnsi"/>
        </w:rPr>
        <w:t>Potassium supplementation</w:t>
      </w:r>
    </w:p>
    <w:p w14:paraId="124E18D4" w14:textId="1D3CDE06" w:rsidR="008B7435" w:rsidRPr="0037102F" w:rsidRDefault="0037102F" w:rsidP="000F55C9">
      <w:pPr>
        <w:pStyle w:val="ListParagraph"/>
        <w:numPr>
          <w:ilvl w:val="1"/>
          <w:numId w:val="19"/>
        </w:numPr>
        <w:rPr>
          <w:rFonts w:asciiTheme="majorHAnsi" w:hAnsiTheme="majorHAnsi" w:cstheme="majorHAnsi"/>
        </w:rPr>
      </w:pPr>
      <w:r>
        <w:rPr>
          <w:rFonts w:asciiTheme="majorHAnsi" w:hAnsiTheme="majorHAnsi" w:cstheme="majorHAnsi"/>
        </w:rPr>
        <w:t>Aluminum hydroxide</w:t>
      </w:r>
    </w:p>
    <w:p w14:paraId="2E616F78" w14:textId="77777777" w:rsidR="000F55C9" w:rsidRPr="000F55C9" w:rsidRDefault="000F55C9" w:rsidP="000F55C9">
      <w:pPr>
        <w:rPr>
          <w:rFonts w:asciiTheme="majorHAnsi" w:hAnsiTheme="majorHAnsi" w:cstheme="majorHAnsi"/>
          <w:b/>
          <w:bCs/>
        </w:rPr>
      </w:pPr>
    </w:p>
    <w:p w14:paraId="6AFE2B81" w14:textId="77777777" w:rsidR="000F55C9" w:rsidRPr="002369B2" w:rsidRDefault="000F55C9" w:rsidP="00516B11">
      <w:pPr>
        <w:jc w:val="center"/>
        <w:rPr>
          <w:rFonts w:asciiTheme="majorHAnsi" w:hAnsiTheme="majorHAnsi" w:cstheme="majorHAnsi"/>
          <w:b/>
          <w:bCs/>
          <w:sz w:val="28"/>
        </w:rPr>
      </w:pPr>
      <w:r w:rsidRPr="002369B2">
        <w:rPr>
          <w:rFonts w:asciiTheme="majorHAnsi" w:hAnsiTheme="majorHAnsi" w:cstheme="majorHAnsi"/>
          <w:b/>
          <w:bCs/>
          <w:sz w:val="28"/>
        </w:rPr>
        <w:lastRenderedPageBreak/>
        <w:t>Senior care</w:t>
      </w:r>
    </w:p>
    <w:p w14:paraId="33D7D6B2" w14:textId="14715E61" w:rsidR="000F55C9" w:rsidRPr="0037102F" w:rsidRDefault="000F55C9" w:rsidP="0037102F">
      <w:pPr>
        <w:pStyle w:val="ListParagraph"/>
        <w:numPr>
          <w:ilvl w:val="0"/>
          <w:numId w:val="19"/>
        </w:numPr>
        <w:rPr>
          <w:rFonts w:asciiTheme="majorHAnsi" w:hAnsiTheme="majorHAnsi" w:cstheme="majorHAnsi"/>
          <w:bCs/>
        </w:rPr>
      </w:pPr>
      <w:r w:rsidRPr="0037102F">
        <w:rPr>
          <w:rFonts w:asciiTheme="majorHAnsi" w:hAnsiTheme="majorHAnsi" w:cstheme="majorHAnsi"/>
          <w:bCs/>
        </w:rPr>
        <w:t xml:space="preserve">Blood pressure preferred annually for cats 10-14.  Blood pressure </w:t>
      </w:r>
      <w:r w:rsidR="00A306F3" w:rsidRPr="0037102F">
        <w:rPr>
          <w:rFonts w:asciiTheme="majorHAnsi" w:hAnsiTheme="majorHAnsi" w:cstheme="majorHAnsi"/>
          <w:bCs/>
        </w:rPr>
        <w:t xml:space="preserve">is the standard </w:t>
      </w:r>
      <w:r w:rsidRPr="0037102F">
        <w:rPr>
          <w:rFonts w:asciiTheme="majorHAnsi" w:hAnsiTheme="majorHAnsi" w:cstheme="majorHAnsi"/>
          <w:bCs/>
        </w:rPr>
        <w:t>annually for cats 15+</w:t>
      </w:r>
      <w:r w:rsidR="00B16E4C" w:rsidRPr="0037102F">
        <w:rPr>
          <w:rFonts w:asciiTheme="majorHAnsi" w:hAnsiTheme="majorHAnsi" w:cstheme="majorHAnsi"/>
          <w:bCs/>
        </w:rPr>
        <w:t xml:space="preserve"> (AAHA)</w:t>
      </w:r>
    </w:p>
    <w:p w14:paraId="724D6FBB" w14:textId="3F629C8B" w:rsidR="00A306F3" w:rsidRPr="0037102F" w:rsidRDefault="00B16E4C" w:rsidP="0037102F">
      <w:pPr>
        <w:pStyle w:val="ListParagraph"/>
        <w:numPr>
          <w:ilvl w:val="0"/>
          <w:numId w:val="19"/>
        </w:numPr>
        <w:rPr>
          <w:rFonts w:asciiTheme="majorHAnsi" w:hAnsiTheme="majorHAnsi" w:cstheme="majorHAnsi"/>
          <w:bCs/>
        </w:rPr>
      </w:pPr>
      <w:r w:rsidRPr="0037102F">
        <w:rPr>
          <w:rFonts w:asciiTheme="majorHAnsi" w:hAnsiTheme="majorHAnsi" w:cstheme="majorHAnsi"/>
          <w:bCs/>
        </w:rPr>
        <w:t>Twice yearly examinations</w:t>
      </w:r>
      <w:r w:rsidR="003819F5" w:rsidRPr="0037102F">
        <w:rPr>
          <w:rFonts w:asciiTheme="majorHAnsi" w:hAnsiTheme="majorHAnsi" w:cstheme="majorHAnsi"/>
          <w:bCs/>
        </w:rPr>
        <w:t xml:space="preserve"> (with bloodwork preferred)</w:t>
      </w:r>
      <w:r w:rsidRPr="0037102F">
        <w:rPr>
          <w:rFonts w:asciiTheme="majorHAnsi" w:hAnsiTheme="majorHAnsi" w:cstheme="majorHAnsi"/>
          <w:bCs/>
        </w:rPr>
        <w:t xml:space="preserve"> </w:t>
      </w:r>
      <w:r w:rsidR="00903AF0" w:rsidRPr="0037102F">
        <w:rPr>
          <w:rFonts w:asciiTheme="majorHAnsi" w:hAnsiTheme="majorHAnsi" w:cstheme="majorHAnsi"/>
          <w:bCs/>
        </w:rPr>
        <w:t>no later than 10 and older (dogs) and 13 and older (cats) – or as notated by veterinarian **diagnosis code – senior pet - biannual exam recommendation started**</w:t>
      </w:r>
    </w:p>
    <w:p w14:paraId="2D30AAD1" w14:textId="77777777" w:rsidR="007F20D7" w:rsidRDefault="007F20D7" w:rsidP="007F20D7">
      <w:pPr>
        <w:rPr>
          <w:rFonts w:asciiTheme="majorHAnsi" w:hAnsiTheme="majorHAnsi" w:cstheme="majorHAnsi"/>
        </w:rPr>
      </w:pPr>
    </w:p>
    <w:sectPr w:rsidR="007F20D7" w:rsidSect="00936D6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64D71" w14:textId="77777777" w:rsidR="00DE0E16" w:rsidRDefault="00DE0E16" w:rsidP="00AB1682">
      <w:pPr>
        <w:spacing w:after="0" w:line="240" w:lineRule="auto"/>
      </w:pPr>
      <w:r>
        <w:separator/>
      </w:r>
    </w:p>
  </w:endnote>
  <w:endnote w:type="continuationSeparator" w:id="0">
    <w:p w14:paraId="7BA7BE57" w14:textId="77777777" w:rsidR="00DE0E16" w:rsidRDefault="00DE0E16" w:rsidP="00AB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E3E64" w14:textId="77777777" w:rsidR="006B41AB" w:rsidRDefault="006B4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F73F2" w14:textId="77777777" w:rsidR="006B41AB" w:rsidRDefault="006B41AB" w:rsidP="006B41AB">
    <w:pPr>
      <w:pStyle w:val="Footer"/>
      <w:jc w:val="center"/>
    </w:pPr>
  </w:p>
  <w:p w14:paraId="785C6DB9" w14:textId="0902C9AC" w:rsidR="006B41AB" w:rsidRDefault="006B41AB" w:rsidP="006B41AB">
    <w:pPr>
      <w:pStyle w:val="Footer"/>
      <w:jc w:val="center"/>
    </w:pPr>
    <w:r>
      <w:t>ITAH Medical Protocols – updated March 2019</w:t>
    </w:r>
  </w:p>
  <w:p w14:paraId="696C7DDC" w14:textId="77777777" w:rsidR="003B5EC0" w:rsidRDefault="003B5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ED4C1" w14:textId="77777777" w:rsidR="006B41AB" w:rsidRDefault="006B4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BFE58" w14:textId="77777777" w:rsidR="00DE0E16" w:rsidRDefault="00DE0E16" w:rsidP="00AB1682">
      <w:pPr>
        <w:spacing w:after="0" w:line="240" w:lineRule="auto"/>
      </w:pPr>
      <w:r>
        <w:separator/>
      </w:r>
    </w:p>
  </w:footnote>
  <w:footnote w:type="continuationSeparator" w:id="0">
    <w:p w14:paraId="37D4E611" w14:textId="77777777" w:rsidR="00DE0E16" w:rsidRDefault="00DE0E16" w:rsidP="00AB1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AA11" w14:textId="77777777" w:rsidR="006B41AB" w:rsidRDefault="006B4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C20B4" w14:textId="77777777" w:rsidR="006B41AB" w:rsidRDefault="006B4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B5F68" w14:textId="77777777" w:rsidR="006B41AB" w:rsidRDefault="006B4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19DC"/>
    <w:multiLevelType w:val="hybridMultilevel"/>
    <w:tmpl w:val="90EAEB4C"/>
    <w:lvl w:ilvl="0" w:tplc="0BE4764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E32"/>
    <w:multiLevelType w:val="hybridMultilevel"/>
    <w:tmpl w:val="CEB24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D08BB"/>
    <w:multiLevelType w:val="hybridMultilevel"/>
    <w:tmpl w:val="84226FD8"/>
    <w:lvl w:ilvl="0" w:tplc="B3DEBA02">
      <w:start w:val="704"/>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B16365"/>
    <w:multiLevelType w:val="hybridMultilevel"/>
    <w:tmpl w:val="BE0C7C30"/>
    <w:lvl w:ilvl="0" w:tplc="E224139A">
      <w:start w:val="409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B10A4"/>
    <w:multiLevelType w:val="hybridMultilevel"/>
    <w:tmpl w:val="4DAC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44C64"/>
    <w:multiLevelType w:val="hybridMultilevel"/>
    <w:tmpl w:val="F2C28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E18E0"/>
    <w:multiLevelType w:val="hybridMultilevel"/>
    <w:tmpl w:val="DCFE8DF2"/>
    <w:lvl w:ilvl="0" w:tplc="0BE4764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93344"/>
    <w:multiLevelType w:val="hybridMultilevel"/>
    <w:tmpl w:val="957883CE"/>
    <w:lvl w:ilvl="0" w:tplc="FBAA4B0C">
      <w:start w:val="201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43AEA"/>
    <w:multiLevelType w:val="hybridMultilevel"/>
    <w:tmpl w:val="5FEA0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8627B"/>
    <w:multiLevelType w:val="hybridMultilevel"/>
    <w:tmpl w:val="7410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2741D"/>
    <w:multiLevelType w:val="hybridMultilevel"/>
    <w:tmpl w:val="806E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B342F"/>
    <w:multiLevelType w:val="hybridMultilevel"/>
    <w:tmpl w:val="D5B0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B174FD"/>
    <w:multiLevelType w:val="hybridMultilevel"/>
    <w:tmpl w:val="2A8EF312"/>
    <w:lvl w:ilvl="0" w:tplc="0409000F">
      <w:start w:val="1"/>
      <w:numFmt w:val="decimal"/>
      <w:lvlText w:val="%1."/>
      <w:lvlJc w:val="left"/>
      <w:pPr>
        <w:ind w:left="720" w:hanging="360"/>
      </w:pPr>
      <w:rPr>
        <w:rFonts w:hint="default"/>
      </w:rPr>
    </w:lvl>
    <w:lvl w:ilvl="1" w:tplc="80BAF8D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B5CC6"/>
    <w:multiLevelType w:val="hybridMultilevel"/>
    <w:tmpl w:val="82A09BFA"/>
    <w:lvl w:ilvl="0" w:tplc="E224139A">
      <w:start w:val="4096"/>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F6790"/>
    <w:multiLevelType w:val="hybridMultilevel"/>
    <w:tmpl w:val="819CAD5C"/>
    <w:lvl w:ilvl="0" w:tplc="E224139A">
      <w:start w:val="409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80917"/>
    <w:multiLevelType w:val="hybridMultilevel"/>
    <w:tmpl w:val="390CD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D942CE"/>
    <w:multiLevelType w:val="hybridMultilevel"/>
    <w:tmpl w:val="35C08B7A"/>
    <w:lvl w:ilvl="0" w:tplc="E224139A">
      <w:start w:val="4096"/>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B4918"/>
    <w:multiLevelType w:val="hybridMultilevel"/>
    <w:tmpl w:val="E1181296"/>
    <w:lvl w:ilvl="0" w:tplc="E224139A">
      <w:start w:val="409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081AD7"/>
    <w:multiLevelType w:val="hybridMultilevel"/>
    <w:tmpl w:val="E1D08FD0"/>
    <w:lvl w:ilvl="0" w:tplc="E224139A">
      <w:start w:val="4096"/>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F5F5F"/>
    <w:multiLevelType w:val="hybridMultilevel"/>
    <w:tmpl w:val="27E83C50"/>
    <w:lvl w:ilvl="0" w:tplc="50728A8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862DB8"/>
    <w:multiLevelType w:val="hybridMultilevel"/>
    <w:tmpl w:val="9B0C9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5"/>
  </w:num>
  <w:num w:numId="4">
    <w:abstractNumId w:val="13"/>
  </w:num>
  <w:num w:numId="5">
    <w:abstractNumId w:val="8"/>
  </w:num>
  <w:num w:numId="6">
    <w:abstractNumId w:val="15"/>
  </w:num>
  <w:num w:numId="7">
    <w:abstractNumId w:val="4"/>
  </w:num>
  <w:num w:numId="8">
    <w:abstractNumId w:val="11"/>
  </w:num>
  <w:num w:numId="9">
    <w:abstractNumId w:val="12"/>
  </w:num>
  <w:num w:numId="10">
    <w:abstractNumId w:val="9"/>
  </w:num>
  <w:num w:numId="11">
    <w:abstractNumId w:val="1"/>
  </w:num>
  <w:num w:numId="12">
    <w:abstractNumId w:val="2"/>
  </w:num>
  <w:num w:numId="13">
    <w:abstractNumId w:val="10"/>
  </w:num>
  <w:num w:numId="14">
    <w:abstractNumId w:val="6"/>
  </w:num>
  <w:num w:numId="15">
    <w:abstractNumId w:val="0"/>
  </w:num>
  <w:num w:numId="16">
    <w:abstractNumId w:val="16"/>
  </w:num>
  <w:num w:numId="17">
    <w:abstractNumId w:val="20"/>
  </w:num>
  <w:num w:numId="18">
    <w:abstractNumId w:val="3"/>
  </w:num>
  <w:num w:numId="19">
    <w:abstractNumId w:val="18"/>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B7"/>
    <w:rsid w:val="00092806"/>
    <w:rsid w:val="000A4282"/>
    <w:rsid w:val="000A6AD1"/>
    <w:rsid w:val="000F55C9"/>
    <w:rsid w:val="000F55EE"/>
    <w:rsid w:val="00142AE5"/>
    <w:rsid w:val="00157E10"/>
    <w:rsid w:val="001628B2"/>
    <w:rsid w:val="001A3CD7"/>
    <w:rsid w:val="001D013D"/>
    <w:rsid w:val="002369B2"/>
    <w:rsid w:val="00282E5B"/>
    <w:rsid w:val="0037102F"/>
    <w:rsid w:val="003819F5"/>
    <w:rsid w:val="003B5EC0"/>
    <w:rsid w:val="003D4B75"/>
    <w:rsid w:val="0046289B"/>
    <w:rsid w:val="004A4BE2"/>
    <w:rsid w:val="00516B11"/>
    <w:rsid w:val="00580F1E"/>
    <w:rsid w:val="005836A7"/>
    <w:rsid w:val="005C4A66"/>
    <w:rsid w:val="005E0B06"/>
    <w:rsid w:val="005E53F1"/>
    <w:rsid w:val="006004BC"/>
    <w:rsid w:val="006046B7"/>
    <w:rsid w:val="00646683"/>
    <w:rsid w:val="006B41AB"/>
    <w:rsid w:val="00745AF1"/>
    <w:rsid w:val="007479F9"/>
    <w:rsid w:val="0076522B"/>
    <w:rsid w:val="007F20D7"/>
    <w:rsid w:val="00855C47"/>
    <w:rsid w:val="008B7435"/>
    <w:rsid w:val="008C0C7C"/>
    <w:rsid w:val="008E2BB5"/>
    <w:rsid w:val="00903AF0"/>
    <w:rsid w:val="0092718D"/>
    <w:rsid w:val="00936D69"/>
    <w:rsid w:val="009440FA"/>
    <w:rsid w:val="00A15652"/>
    <w:rsid w:val="00A306F3"/>
    <w:rsid w:val="00AA4353"/>
    <w:rsid w:val="00AB1682"/>
    <w:rsid w:val="00AF4F77"/>
    <w:rsid w:val="00B16E4C"/>
    <w:rsid w:val="00B7526C"/>
    <w:rsid w:val="00BC3097"/>
    <w:rsid w:val="00C373AD"/>
    <w:rsid w:val="00C66A0D"/>
    <w:rsid w:val="00C7419C"/>
    <w:rsid w:val="00C80D79"/>
    <w:rsid w:val="00DB172C"/>
    <w:rsid w:val="00DE0E16"/>
    <w:rsid w:val="00E23FBD"/>
    <w:rsid w:val="00E60D48"/>
    <w:rsid w:val="00F66D06"/>
    <w:rsid w:val="00F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D2B7"/>
  <w15:chartTrackingRefBased/>
  <w15:docId w15:val="{84D025AA-59C8-4BBD-83FD-8CECB2D7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6F3"/>
    <w:pPr>
      <w:ind w:left="720"/>
      <w:contextualSpacing/>
    </w:pPr>
  </w:style>
  <w:style w:type="paragraph" w:styleId="BalloonText">
    <w:name w:val="Balloon Text"/>
    <w:basedOn w:val="Normal"/>
    <w:link w:val="BalloonTextChar"/>
    <w:uiPriority w:val="99"/>
    <w:semiHidden/>
    <w:unhideWhenUsed/>
    <w:rsid w:val="00936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D69"/>
    <w:rPr>
      <w:rFonts w:ascii="Segoe UI" w:hAnsi="Segoe UI" w:cs="Segoe UI"/>
      <w:sz w:val="18"/>
      <w:szCs w:val="18"/>
    </w:rPr>
  </w:style>
  <w:style w:type="paragraph" w:styleId="Header">
    <w:name w:val="header"/>
    <w:basedOn w:val="Normal"/>
    <w:link w:val="HeaderChar"/>
    <w:uiPriority w:val="99"/>
    <w:unhideWhenUsed/>
    <w:rsid w:val="00AB1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682"/>
  </w:style>
  <w:style w:type="paragraph" w:styleId="Footer">
    <w:name w:val="footer"/>
    <w:basedOn w:val="Normal"/>
    <w:link w:val="FooterChar"/>
    <w:uiPriority w:val="99"/>
    <w:unhideWhenUsed/>
    <w:rsid w:val="00AB1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9343">
      <w:bodyDiv w:val="1"/>
      <w:marLeft w:val="0"/>
      <w:marRight w:val="0"/>
      <w:marTop w:val="0"/>
      <w:marBottom w:val="0"/>
      <w:divBdr>
        <w:top w:val="none" w:sz="0" w:space="0" w:color="auto"/>
        <w:left w:val="none" w:sz="0" w:space="0" w:color="auto"/>
        <w:bottom w:val="none" w:sz="0" w:space="0" w:color="auto"/>
        <w:right w:val="none" w:sz="0" w:space="0" w:color="auto"/>
      </w:divBdr>
      <w:divsChild>
        <w:div w:id="81419827">
          <w:marLeft w:val="0"/>
          <w:marRight w:val="0"/>
          <w:marTop w:val="0"/>
          <w:marBottom w:val="0"/>
          <w:divBdr>
            <w:top w:val="none" w:sz="0" w:space="0" w:color="auto"/>
            <w:left w:val="none" w:sz="0" w:space="0" w:color="auto"/>
            <w:bottom w:val="none" w:sz="0" w:space="0" w:color="auto"/>
            <w:right w:val="none" w:sz="0" w:space="0" w:color="auto"/>
          </w:divBdr>
        </w:div>
        <w:div w:id="653949363">
          <w:marLeft w:val="0"/>
          <w:marRight w:val="0"/>
          <w:marTop w:val="0"/>
          <w:marBottom w:val="0"/>
          <w:divBdr>
            <w:top w:val="none" w:sz="0" w:space="0" w:color="auto"/>
            <w:left w:val="none" w:sz="0" w:space="0" w:color="auto"/>
            <w:bottom w:val="none" w:sz="0" w:space="0" w:color="auto"/>
            <w:right w:val="none" w:sz="0" w:space="0" w:color="auto"/>
          </w:divBdr>
        </w:div>
        <w:div w:id="1814642069">
          <w:marLeft w:val="0"/>
          <w:marRight w:val="0"/>
          <w:marTop w:val="0"/>
          <w:marBottom w:val="0"/>
          <w:divBdr>
            <w:top w:val="none" w:sz="0" w:space="0" w:color="auto"/>
            <w:left w:val="none" w:sz="0" w:space="0" w:color="auto"/>
            <w:bottom w:val="none" w:sz="0" w:space="0" w:color="auto"/>
            <w:right w:val="none" w:sz="0" w:space="0" w:color="auto"/>
          </w:divBdr>
        </w:div>
        <w:div w:id="1890804527">
          <w:marLeft w:val="0"/>
          <w:marRight w:val="0"/>
          <w:marTop w:val="0"/>
          <w:marBottom w:val="0"/>
          <w:divBdr>
            <w:top w:val="none" w:sz="0" w:space="0" w:color="auto"/>
            <w:left w:val="none" w:sz="0" w:space="0" w:color="auto"/>
            <w:bottom w:val="none" w:sz="0" w:space="0" w:color="auto"/>
            <w:right w:val="none" w:sz="0" w:space="0" w:color="auto"/>
          </w:divBdr>
        </w:div>
        <w:div w:id="2009672210">
          <w:marLeft w:val="0"/>
          <w:marRight w:val="0"/>
          <w:marTop w:val="0"/>
          <w:marBottom w:val="0"/>
          <w:divBdr>
            <w:top w:val="none" w:sz="0" w:space="0" w:color="auto"/>
            <w:left w:val="none" w:sz="0" w:space="0" w:color="auto"/>
            <w:bottom w:val="none" w:sz="0" w:space="0" w:color="auto"/>
            <w:right w:val="none" w:sz="0" w:space="0" w:color="auto"/>
          </w:divBdr>
        </w:div>
        <w:div w:id="2059546450">
          <w:marLeft w:val="0"/>
          <w:marRight w:val="0"/>
          <w:marTop w:val="0"/>
          <w:marBottom w:val="0"/>
          <w:divBdr>
            <w:top w:val="none" w:sz="0" w:space="0" w:color="auto"/>
            <w:left w:val="none" w:sz="0" w:space="0" w:color="auto"/>
            <w:bottom w:val="none" w:sz="0" w:space="0" w:color="auto"/>
            <w:right w:val="none" w:sz="0" w:space="0" w:color="auto"/>
          </w:divBdr>
        </w:div>
      </w:divsChild>
    </w:div>
    <w:div w:id="1591700377">
      <w:bodyDiv w:val="1"/>
      <w:marLeft w:val="0"/>
      <w:marRight w:val="0"/>
      <w:marTop w:val="0"/>
      <w:marBottom w:val="0"/>
      <w:divBdr>
        <w:top w:val="none" w:sz="0" w:space="0" w:color="auto"/>
        <w:left w:val="none" w:sz="0" w:space="0" w:color="auto"/>
        <w:bottom w:val="none" w:sz="0" w:space="0" w:color="auto"/>
        <w:right w:val="none" w:sz="0" w:space="0" w:color="auto"/>
      </w:divBdr>
      <w:divsChild>
        <w:div w:id="599919739">
          <w:marLeft w:val="0"/>
          <w:marRight w:val="0"/>
          <w:marTop w:val="0"/>
          <w:marBottom w:val="0"/>
          <w:divBdr>
            <w:top w:val="none" w:sz="0" w:space="0" w:color="auto"/>
            <w:left w:val="none" w:sz="0" w:space="0" w:color="auto"/>
            <w:bottom w:val="none" w:sz="0" w:space="0" w:color="auto"/>
            <w:right w:val="none" w:sz="0" w:space="0" w:color="auto"/>
          </w:divBdr>
          <w:divsChild>
            <w:div w:id="1371144710">
              <w:marLeft w:val="0"/>
              <w:marRight w:val="0"/>
              <w:marTop w:val="0"/>
              <w:marBottom w:val="0"/>
              <w:divBdr>
                <w:top w:val="none" w:sz="0" w:space="0" w:color="auto"/>
                <w:left w:val="none" w:sz="0" w:space="0" w:color="auto"/>
                <w:bottom w:val="none" w:sz="0" w:space="0" w:color="auto"/>
                <w:right w:val="none" w:sz="0" w:space="0" w:color="auto"/>
              </w:divBdr>
              <w:divsChild>
                <w:div w:id="645476711">
                  <w:marLeft w:val="0"/>
                  <w:marRight w:val="0"/>
                  <w:marTop w:val="0"/>
                  <w:marBottom w:val="0"/>
                  <w:divBdr>
                    <w:top w:val="none" w:sz="0" w:space="0" w:color="auto"/>
                    <w:left w:val="none" w:sz="0" w:space="0" w:color="auto"/>
                    <w:bottom w:val="none" w:sz="0" w:space="0" w:color="auto"/>
                    <w:right w:val="none" w:sz="0" w:space="0" w:color="auto"/>
                  </w:divBdr>
                  <w:divsChild>
                    <w:div w:id="2146311681">
                      <w:marLeft w:val="0"/>
                      <w:marRight w:val="0"/>
                      <w:marTop w:val="0"/>
                      <w:marBottom w:val="0"/>
                      <w:divBdr>
                        <w:top w:val="none" w:sz="0" w:space="0" w:color="auto"/>
                        <w:left w:val="none" w:sz="0" w:space="0" w:color="auto"/>
                        <w:bottom w:val="none" w:sz="0" w:space="0" w:color="auto"/>
                        <w:right w:val="none" w:sz="0" w:space="0" w:color="auto"/>
                      </w:divBdr>
                      <w:divsChild>
                        <w:div w:id="2104912343">
                          <w:marLeft w:val="0"/>
                          <w:marRight w:val="0"/>
                          <w:marTop w:val="0"/>
                          <w:marBottom w:val="0"/>
                          <w:divBdr>
                            <w:top w:val="none" w:sz="0" w:space="0" w:color="auto"/>
                            <w:left w:val="none" w:sz="0" w:space="0" w:color="auto"/>
                            <w:bottom w:val="none" w:sz="0" w:space="0" w:color="auto"/>
                            <w:right w:val="none" w:sz="0" w:space="0" w:color="auto"/>
                          </w:divBdr>
                          <w:divsChild>
                            <w:div w:id="277763295">
                              <w:marLeft w:val="0"/>
                              <w:marRight w:val="0"/>
                              <w:marTop w:val="0"/>
                              <w:marBottom w:val="0"/>
                              <w:divBdr>
                                <w:top w:val="none" w:sz="0" w:space="0" w:color="auto"/>
                                <w:left w:val="none" w:sz="0" w:space="0" w:color="auto"/>
                                <w:bottom w:val="none" w:sz="0" w:space="0" w:color="auto"/>
                                <w:right w:val="none" w:sz="0" w:space="0" w:color="auto"/>
                              </w:divBdr>
                              <w:divsChild>
                                <w:div w:id="1842089151">
                                  <w:marLeft w:val="0"/>
                                  <w:marRight w:val="0"/>
                                  <w:marTop w:val="0"/>
                                  <w:marBottom w:val="0"/>
                                  <w:divBdr>
                                    <w:top w:val="none" w:sz="0" w:space="0" w:color="auto"/>
                                    <w:left w:val="none" w:sz="0" w:space="0" w:color="auto"/>
                                    <w:bottom w:val="none" w:sz="0" w:space="0" w:color="auto"/>
                                    <w:right w:val="none" w:sz="0" w:space="0" w:color="auto"/>
                                  </w:divBdr>
                                  <w:divsChild>
                                    <w:div w:id="530999940">
                                      <w:marLeft w:val="0"/>
                                      <w:marRight w:val="0"/>
                                      <w:marTop w:val="0"/>
                                      <w:marBottom w:val="0"/>
                                      <w:divBdr>
                                        <w:top w:val="none" w:sz="0" w:space="0" w:color="auto"/>
                                        <w:left w:val="none" w:sz="0" w:space="0" w:color="auto"/>
                                        <w:bottom w:val="none" w:sz="0" w:space="0" w:color="auto"/>
                                        <w:right w:val="none" w:sz="0" w:space="0" w:color="auto"/>
                                      </w:divBdr>
                                      <w:divsChild>
                                        <w:div w:id="987783679">
                                          <w:marLeft w:val="0"/>
                                          <w:marRight w:val="0"/>
                                          <w:marTop w:val="0"/>
                                          <w:marBottom w:val="0"/>
                                          <w:divBdr>
                                            <w:top w:val="none" w:sz="0" w:space="0" w:color="auto"/>
                                            <w:left w:val="none" w:sz="0" w:space="0" w:color="auto"/>
                                            <w:bottom w:val="none" w:sz="0" w:space="0" w:color="auto"/>
                                            <w:right w:val="none" w:sz="0" w:space="0" w:color="auto"/>
                                          </w:divBdr>
                                          <w:divsChild>
                                            <w:div w:id="1836647225">
                                              <w:marLeft w:val="0"/>
                                              <w:marRight w:val="0"/>
                                              <w:marTop w:val="0"/>
                                              <w:marBottom w:val="0"/>
                                              <w:divBdr>
                                                <w:top w:val="none" w:sz="0" w:space="0" w:color="auto"/>
                                                <w:left w:val="none" w:sz="0" w:space="0" w:color="auto"/>
                                                <w:bottom w:val="none" w:sz="0" w:space="0" w:color="auto"/>
                                                <w:right w:val="none" w:sz="0" w:space="0" w:color="auto"/>
                                              </w:divBdr>
                                              <w:divsChild>
                                                <w:div w:id="1916163521">
                                                  <w:marLeft w:val="0"/>
                                                  <w:marRight w:val="0"/>
                                                  <w:marTop w:val="0"/>
                                                  <w:marBottom w:val="0"/>
                                                  <w:divBdr>
                                                    <w:top w:val="none" w:sz="0" w:space="0" w:color="auto"/>
                                                    <w:left w:val="none" w:sz="0" w:space="0" w:color="auto"/>
                                                    <w:bottom w:val="none" w:sz="0" w:space="0" w:color="auto"/>
                                                    <w:right w:val="none" w:sz="0" w:space="0" w:color="auto"/>
                                                  </w:divBdr>
                                                  <w:divsChild>
                                                    <w:div w:id="314408732">
                                                      <w:marLeft w:val="0"/>
                                                      <w:marRight w:val="0"/>
                                                      <w:marTop w:val="0"/>
                                                      <w:marBottom w:val="0"/>
                                                      <w:divBdr>
                                                        <w:top w:val="none" w:sz="0" w:space="0" w:color="auto"/>
                                                        <w:left w:val="none" w:sz="0" w:space="0" w:color="auto"/>
                                                        <w:bottom w:val="none" w:sz="0" w:space="0" w:color="auto"/>
                                                        <w:right w:val="none" w:sz="0" w:space="0" w:color="auto"/>
                                                      </w:divBdr>
                                                      <w:divsChild>
                                                        <w:div w:id="1301033591">
                                                          <w:marLeft w:val="0"/>
                                                          <w:marRight w:val="0"/>
                                                          <w:marTop w:val="0"/>
                                                          <w:marBottom w:val="0"/>
                                                          <w:divBdr>
                                                            <w:top w:val="none" w:sz="0" w:space="0" w:color="auto"/>
                                                            <w:left w:val="none" w:sz="0" w:space="0" w:color="auto"/>
                                                            <w:bottom w:val="none" w:sz="0" w:space="0" w:color="auto"/>
                                                            <w:right w:val="none" w:sz="0" w:space="0" w:color="auto"/>
                                                          </w:divBdr>
                                                          <w:divsChild>
                                                            <w:div w:id="734551615">
                                                              <w:marLeft w:val="0"/>
                                                              <w:marRight w:val="0"/>
                                                              <w:marTop w:val="0"/>
                                                              <w:marBottom w:val="0"/>
                                                              <w:divBdr>
                                                                <w:top w:val="none" w:sz="0" w:space="0" w:color="auto"/>
                                                                <w:left w:val="none" w:sz="0" w:space="0" w:color="auto"/>
                                                                <w:bottom w:val="none" w:sz="0" w:space="0" w:color="auto"/>
                                                                <w:right w:val="none" w:sz="0" w:space="0" w:color="auto"/>
                                                              </w:divBdr>
                                                              <w:divsChild>
                                                                <w:div w:id="810438322">
                                                                  <w:marLeft w:val="0"/>
                                                                  <w:marRight w:val="0"/>
                                                                  <w:marTop w:val="0"/>
                                                                  <w:marBottom w:val="0"/>
                                                                  <w:divBdr>
                                                                    <w:top w:val="none" w:sz="0" w:space="0" w:color="auto"/>
                                                                    <w:left w:val="none" w:sz="0" w:space="0" w:color="auto"/>
                                                                    <w:bottom w:val="none" w:sz="0" w:space="0" w:color="auto"/>
                                                                    <w:right w:val="none" w:sz="0" w:space="0" w:color="auto"/>
                                                                  </w:divBdr>
                                                                  <w:divsChild>
                                                                    <w:div w:id="258877647">
                                                                      <w:marLeft w:val="0"/>
                                                                      <w:marRight w:val="0"/>
                                                                      <w:marTop w:val="0"/>
                                                                      <w:marBottom w:val="0"/>
                                                                      <w:divBdr>
                                                                        <w:top w:val="none" w:sz="0" w:space="0" w:color="auto"/>
                                                                        <w:left w:val="none" w:sz="0" w:space="0" w:color="auto"/>
                                                                        <w:bottom w:val="none" w:sz="0" w:space="0" w:color="auto"/>
                                                                        <w:right w:val="none" w:sz="0" w:space="0" w:color="auto"/>
                                                                      </w:divBdr>
                                                                      <w:divsChild>
                                                                        <w:div w:id="1165128201">
                                                                          <w:marLeft w:val="0"/>
                                                                          <w:marRight w:val="0"/>
                                                                          <w:marTop w:val="0"/>
                                                                          <w:marBottom w:val="0"/>
                                                                          <w:divBdr>
                                                                            <w:top w:val="none" w:sz="0" w:space="0" w:color="auto"/>
                                                                            <w:left w:val="none" w:sz="0" w:space="0" w:color="auto"/>
                                                                            <w:bottom w:val="none" w:sz="0" w:space="0" w:color="auto"/>
                                                                            <w:right w:val="none" w:sz="0" w:space="0" w:color="auto"/>
                                                                          </w:divBdr>
                                                                          <w:divsChild>
                                                                            <w:div w:id="1365247161">
                                                                              <w:marLeft w:val="0"/>
                                                                              <w:marRight w:val="0"/>
                                                                              <w:marTop w:val="0"/>
                                                                              <w:marBottom w:val="0"/>
                                                                              <w:divBdr>
                                                                                <w:top w:val="none" w:sz="0" w:space="0" w:color="auto"/>
                                                                                <w:left w:val="none" w:sz="0" w:space="0" w:color="auto"/>
                                                                                <w:bottom w:val="none" w:sz="0" w:space="0" w:color="auto"/>
                                                                                <w:right w:val="none" w:sz="0" w:space="0" w:color="auto"/>
                                                                              </w:divBdr>
                                                                              <w:divsChild>
                                                                                <w:div w:id="960720485">
                                                                                  <w:marLeft w:val="0"/>
                                                                                  <w:marRight w:val="0"/>
                                                                                  <w:marTop w:val="0"/>
                                                                                  <w:marBottom w:val="0"/>
                                                                                  <w:divBdr>
                                                                                    <w:top w:val="none" w:sz="0" w:space="0" w:color="auto"/>
                                                                                    <w:left w:val="none" w:sz="0" w:space="0" w:color="auto"/>
                                                                                    <w:bottom w:val="none" w:sz="0" w:space="0" w:color="auto"/>
                                                                                    <w:right w:val="none" w:sz="0" w:space="0" w:color="auto"/>
                                                                                  </w:divBdr>
                                                                                  <w:divsChild>
                                                                                    <w:div w:id="199361017">
                                                                                      <w:marLeft w:val="0"/>
                                                                                      <w:marRight w:val="0"/>
                                                                                      <w:marTop w:val="0"/>
                                                                                      <w:marBottom w:val="0"/>
                                                                                      <w:divBdr>
                                                                                        <w:top w:val="none" w:sz="0" w:space="0" w:color="auto"/>
                                                                                        <w:left w:val="none" w:sz="0" w:space="0" w:color="auto"/>
                                                                                        <w:bottom w:val="none" w:sz="0" w:space="0" w:color="auto"/>
                                                                                        <w:right w:val="none" w:sz="0" w:space="0" w:color="auto"/>
                                                                                      </w:divBdr>
                                                                                      <w:divsChild>
                                                                                        <w:div w:id="448863408">
                                                                                          <w:marLeft w:val="0"/>
                                                                                          <w:marRight w:val="0"/>
                                                                                          <w:marTop w:val="0"/>
                                                                                          <w:marBottom w:val="0"/>
                                                                                          <w:divBdr>
                                                                                            <w:top w:val="none" w:sz="0" w:space="0" w:color="auto"/>
                                                                                            <w:left w:val="none" w:sz="0" w:space="0" w:color="auto"/>
                                                                                            <w:bottom w:val="none" w:sz="0" w:space="0" w:color="auto"/>
                                                                                            <w:right w:val="none" w:sz="0" w:space="0" w:color="auto"/>
                                                                                          </w:divBdr>
                                                                                          <w:divsChild>
                                                                                            <w:div w:id="1880051338">
                                                                                              <w:marLeft w:val="0"/>
                                                                                              <w:marRight w:val="120"/>
                                                                                              <w:marTop w:val="0"/>
                                                                                              <w:marBottom w:val="150"/>
                                                                                              <w:divBdr>
                                                                                                <w:top w:val="single" w:sz="2" w:space="0" w:color="EFEFEF"/>
                                                                                                <w:left w:val="single" w:sz="6" w:space="0" w:color="EFEFEF"/>
                                                                                                <w:bottom w:val="single" w:sz="6" w:space="0" w:color="E2E2E2"/>
                                                                                                <w:right w:val="single" w:sz="6" w:space="0" w:color="EFEFEF"/>
                                                                                              </w:divBdr>
                                                                                              <w:divsChild>
                                                                                                <w:div w:id="931082623">
                                                                                                  <w:marLeft w:val="0"/>
                                                                                                  <w:marRight w:val="0"/>
                                                                                                  <w:marTop w:val="0"/>
                                                                                                  <w:marBottom w:val="0"/>
                                                                                                  <w:divBdr>
                                                                                                    <w:top w:val="none" w:sz="0" w:space="0" w:color="auto"/>
                                                                                                    <w:left w:val="none" w:sz="0" w:space="0" w:color="auto"/>
                                                                                                    <w:bottom w:val="none" w:sz="0" w:space="0" w:color="auto"/>
                                                                                                    <w:right w:val="none" w:sz="0" w:space="0" w:color="auto"/>
                                                                                                  </w:divBdr>
                                                                                                  <w:divsChild>
                                                                                                    <w:div w:id="906770591">
                                                                                                      <w:marLeft w:val="0"/>
                                                                                                      <w:marRight w:val="0"/>
                                                                                                      <w:marTop w:val="0"/>
                                                                                                      <w:marBottom w:val="0"/>
                                                                                                      <w:divBdr>
                                                                                                        <w:top w:val="none" w:sz="0" w:space="0" w:color="auto"/>
                                                                                                        <w:left w:val="none" w:sz="0" w:space="0" w:color="auto"/>
                                                                                                        <w:bottom w:val="none" w:sz="0" w:space="0" w:color="auto"/>
                                                                                                        <w:right w:val="none" w:sz="0" w:space="0" w:color="auto"/>
                                                                                                      </w:divBdr>
                                                                                                      <w:divsChild>
                                                                                                        <w:div w:id="1975482958">
                                                                                                          <w:marLeft w:val="0"/>
                                                                                                          <w:marRight w:val="0"/>
                                                                                                          <w:marTop w:val="0"/>
                                                                                                          <w:marBottom w:val="0"/>
                                                                                                          <w:divBdr>
                                                                                                            <w:top w:val="none" w:sz="0" w:space="0" w:color="auto"/>
                                                                                                            <w:left w:val="none" w:sz="0" w:space="0" w:color="auto"/>
                                                                                                            <w:bottom w:val="none" w:sz="0" w:space="0" w:color="auto"/>
                                                                                                            <w:right w:val="none" w:sz="0" w:space="0" w:color="auto"/>
                                                                                                          </w:divBdr>
                                                                                                          <w:divsChild>
                                                                                                            <w:div w:id="1780642226">
                                                                                                              <w:marLeft w:val="0"/>
                                                                                                              <w:marRight w:val="0"/>
                                                                                                              <w:marTop w:val="0"/>
                                                                                                              <w:marBottom w:val="0"/>
                                                                                                              <w:divBdr>
                                                                                                                <w:top w:val="none" w:sz="0" w:space="0" w:color="auto"/>
                                                                                                                <w:left w:val="none" w:sz="0" w:space="0" w:color="auto"/>
                                                                                                                <w:bottom w:val="none" w:sz="0" w:space="0" w:color="auto"/>
                                                                                                                <w:right w:val="none" w:sz="0" w:space="0" w:color="auto"/>
                                                                                                              </w:divBdr>
                                                                                                              <w:divsChild>
                                                                                                                <w:div w:id="192456111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82160987">
                                                                                                                      <w:marLeft w:val="225"/>
                                                                                                                      <w:marRight w:val="225"/>
                                                                                                                      <w:marTop w:val="75"/>
                                                                                                                      <w:marBottom w:val="75"/>
                                                                                                                      <w:divBdr>
                                                                                                                        <w:top w:val="none" w:sz="0" w:space="0" w:color="auto"/>
                                                                                                                        <w:left w:val="none" w:sz="0" w:space="0" w:color="auto"/>
                                                                                                                        <w:bottom w:val="none" w:sz="0" w:space="0" w:color="auto"/>
                                                                                                                        <w:right w:val="none" w:sz="0" w:space="0" w:color="auto"/>
                                                                                                                      </w:divBdr>
                                                                                                                      <w:divsChild>
                                                                                                                        <w:div w:id="1161039796">
                                                                                                                          <w:marLeft w:val="0"/>
                                                                                                                          <w:marRight w:val="0"/>
                                                                                                                          <w:marTop w:val="0"/>
                                                                                                                          <w:marBottom w:val="0"/>
                                                                                                                          <w:divBdr>
                                                                                                                            <w:top w:val="single" w:sz="6" w:space="0" w:color="auto"/>
                                                                                                                            <w:left w:val="single" w:sz="6" w:space="0" w:color="auto"/>
                                                                                                                            <w:bottom w:val="single" w:sz="6" w:space="0" w:color="auto"/>
                                                                                                                            <w:right w:val="single" w:sz="6" w:space="0" w:color="auto"/>
                                                                                                                          </w:divBdr>
                                                                                                                          <w:divsChild>
                                                                                                                            <w:div w:id="1706783167">
                                                                                                                              <w:marLeft w:val="0"/>
                                                                                                                              <w:marRight w:val="0"/>
                                                                                                                              <w:marTop w:val="0"/>
                                                                                                                              <w:marBottom w:val="0"/>
                                                                                                                              <w:divBdr>
                                                                                                                                <w:top w:val="none" w:sz="0" w:space="0" w:color="auto"/>
                                                                                                                                <w:left w:val="none" w:sz="0" w:space="0" w:color="auto"/>
                                                                                                                                <w:bottom w:val="none" w:sz="0" w:space="0" w:color="auto"/>
                                                                                                                                <w:right w:val="none" w:sz="0" w:space="0" w:color="auto"/>
                                                                                                                              </w:divBdr>
                                                                                                                              <w:divsChild>
                                                                                                                                <w:div w:id="6493741">
                                                                                                                                  <w:marLeft w:val="0"/>
                                                                                                                                  <w:marRight w:val="0"/>
                                                                                                                                  <w:marTop w:val="0"/>
                                                                                                                                  <w:marBottom w:val="0"/>
                                                                                                                                  <w:divBdr>
                                                                                                                                    <w:top w:val="none" w:sz="0" w:space="0" w:color="auto"/>
                                                                                                                                    <w:left w:val="none" w:sz="0" w:space="0" w:color="auto"/>
                                                                                                                                    <w:bottom w:val="none" w:sz="0" w:space="0" w:color="auto"/>
                                                                                                                                    <w:right w:val="none" w:sz="0" w:space="0" w:color="auto"/>
                                                                                                                                  </w:divBdr>
                                                                                                                                </w:div>
                                                                                                                                <w:div w:id="28648349">
                                                                                                                                  <w:marLeft w:val="0"/>
                                                                                                                                  <w:marRight w:val="0"/>
                                                                                                                                  <w:marTop w:val="0"/>
                                                                                                                                  <w:marBottom w:val="0"/>
                                                                                                                                  <w:divBdr>
                                                                                                                                    <w:top w:val="none" w:sz="0" w:space="0" w:color="auto"/>
                                                                                                                                    <w:left w:val="none" w:sz="0" w:space="0" w:color="auto"/>
                                                                                                                                    <w:bottom w:val="none" w:sz="0" w:space="0" w:color="auto"/>
                                                                                                                                    <w:right w:val="none" w:sz="0" w:space="0" w:color="auto"/>
                                                                                                                                  </w:divBdr>
                                                                                                                                </w:div>
                                                                                                                                <w:div w:id="136535001">
                                                                                                                                  <w:marLeft w:val="0"/>
                                                                                                                                  <w:marRight w:val="0"/>
                                                                                                                                  <w:marTop w:val="0"/>
                                                                                                                                  <w:marBottom w:val="0"/>
                                                                                                                                  <w:divBdr>
                                                                                                                                    <w:top w:val="none" w:sz="0" w:space="0" w:color="auto"/>
                                                                                                                                    <w:left w:val="none" w:sz="0" w:space="0" w:color="auto"/>
                                                                                                                                    <w:bottom w:val="none" w:sz="0" w:space="0" w:color="auto"/>
                                                                                                                                    <w:right w:val="none" w:sz="0" w:space="0" w:color="auto"/>
                                                                                                                                  </w:divBdr>
                                                                                                                                  <w:divsChild>
                                                                                                                                    <w:div w:id="355422642">
                                                                                                                                      <w:marLeft w:val="0"/>
                                                                                                                                      <w:marRight w:val="0"/>
                                                                                                                                      <w:marTop w:val="0"/>
                                                                                                                                      <w:marBottom w:val="0"/>
                                                                                                                                      <w:divBdr>
                                                                                                                                        <w:top w:val="none" w:sz="0" w:space="0" w:color="auto"/>
                                                                                                                                        <w:left w:val="none" w:sz="0" w:space="0" w:color="auto"/>
                                                                                                                                        <w:bottom w:val="none" w:sz="0" w:space="0" w:color="auto"/>
                                                                                                                                        <w:right w:val="none" w:sz="0" w:space="0" w:color="auto"/>
                                                                                                                                      </w:divBdr>
                                                                                                                                    </w:div>
                                                                                                                                    <w:div w:id="1085539724">
                                                                                                                                      <w:marLeft w:val="0"/>
                                                                                                                                      <w:marRight w:val="0"/>
                                                                                                                                      <w:marTop w:val="0"/>
                                                                                                                                      <w:marBottom w:val="0"/>
                                                                                                                                      <w:divBdr>
                                                                                                                                        <w:top w:val="none" w:sz="0" w:space="0" w:color="auto"/>
                                                                                                                                        <w:left w:val="none" w:sz="0" w:space="0" w:color="auto"/>
                                                                                                                                        <w:bottom w:val="none" w:sz="0" w:space="0" w:color="auto"/>
                                                                                                                                        <w:right w:val="none" w:sz="0" w:space="0" w:color="auto"/>
                                                                                                                                      </w:divBdr>
                                                                                                                                    </w:div>
                                                                                                                                    <w:div w:id="1532764009">
                                                                                                                                      <w:marLeft w:val="0"/>
                                                                                                                                      <w:marRight w:val="0"/>
                                                                                                                                      <w:marTop w:val="0"/>
                                                                                                                                      <w:marBottom w:val="0"/>
                                                                                                                                      <w:divBdr>
                                                                                                                                        <w:top w:val="none" w:sz="0" w:space="0" w:color="auto"/>
                                                                                                                                        <w:left w:val="none" w:sz="0" w:space="0" w:color="auto"/>
                                                                                                                                        <w:bottom w:val="none" w:sz="0" w:space="0" w:color="auto"/>
                                                                                                                                        <w:right w:val="none" w:sz="0" w:space="0" w:color="auto"/>
                                                                                                                                      </w:divBdr>
                                                                                                                                    </w:div>
                                                                                                                                  </w:divsChild>
                                                                                                                                </w:div>
                                                                                                                                <w:div w:id="166792771">
                                                                                                                                  <w:marLeft w:val="0"/>
                                                                                                                                  <w:marRight w:val="0"/>
                                                                                                                                  <w:marTop w:val="0"/>
                                                                                                                                  <w:marBottom w:val="0"/>
                                                                                                                                  <w:divBdr>
                                                                                                                                    <w:top w:val="none" w:sz="0" w:space="0" w:color="auto"/>
                                                                                                                                    <w:left w:val="none" w:sz="0" w:space="0" w:color="auto"/>
                                                                                                                                    <w:bottom w:val="none" w:sz="0" w:space="0" w:color="auto"/>
                                                                                                                                    <w:right w:val="none" w:sz="0" w:space="0" w:color="auto"/>
                                                                                                                                  </w:divBdr>
                                                                                                                                  <w:divsChild>
                                                                                                                                    <w:div w:id="976380191">
                                                                                                                                      <w:marLeft w:val="0"/>
                                                                                                                                      <w:marRight w:val="0"/>
                                                                                                                                      <w:marTop w:val="0"/>
                                                                                                                                      <w:marBottom w:val="0"/>
                                                                                                                                      <w:divBdr>
                                                                                                                                        <w:top w:val="none" w:sz="0" w:space="0" w:color="auto"/>
                                                                                                                                        <w:left w:val="none" w:sz="0" w:space="0" w:color="auto"/>
                                                                                                                                        <w:bottom w:val="none" w:sz="0" w:space="0" w:color="auto"/>
                                                                                                                                        <w:right w:val="none" w:sz="0" w:space="0" w:color="auto"/>
                                                                                                                                      </w:divBdr>
                                                                                                                                    </w:div>
                                                                                                                                  </w:divsChild>
                                                                                                                                </w:div>
                                                                                                                                <w:div w:id="169687998">
                                                                                                                                  <w:marLeft w:val="0"/>
                                                                                                                                  <w:marRight w:val="0"/>
                                                                                                                                  <w:marTop w:val="0"/>
                                                                                                                                  <w:marBottom w:val="0"/>
                                                                                                                                  <w:divBdr>
                                                                                                                                    <w:top w:val="none" w:sz="0" w:space="0" w:color="auto"/>
                                                                                                                                    <w:left w:val="none" w:sz="0" w:space="0" w:color="auto"/>
                                                                                                                                    <w:bottom w:val="none" w:sz="0" w:space="0" w:color="auto"/>
                                                                                                                                    <w:right w:val="none" w:sz="0" w:space="0" w:color="auto"/>
                                                                                                                                  </w:divBdr>
                                                                                                                                </w:div>
                                                                                                                                <w:div w:id="172577309">
                                                                                                                                  <w:marLeft w:val="0"/>
                                                                                                                                  <w:marRight w:val="0"/>
                                                                                                                                  <w:marTop w:val="0"/>
                                                                                                                                  <w:marBottom w:val="0"/>
                                                                                                                                  <w:divBdr>
                                                                                                                                    <w:top w:val="none" w:sz="0" w:space="0" w:color="auto"/>
                                                                                                                                    <w:left w:val="none" w:sz="0" w:space="0" w:color="auto"/>
                                                                                                                                    <w:bottom w:val="none" w:sz="0" w:space="0" w:color="auto"/>
                                                                                                                                    <w:right w:val="none" w:sz="0" w:space="0" w:color="auto"/>
                                                                                                                                  </w:divBdr>
                                                                                                                                </w:div>
                                                                                                                                <w:div w:id="219249961">
                                                                                                                                  <w:marLeft w:val="0"/>
                                                                                                                                  <w:marRight w:val="0"/>
                                                                                                                                  <w:marTop w:val="0"/>
                                                                                                                                  <w:marBottom w:val="0"/>
                                                                                                                                  <w:divBdr>
                                                                                                                                    <w:top w:val="none" w:sz="0" w:space="0" w:color="auto"/>
                                                                                                                                    <w:left w:val="none" w:sz="0" w:space="0" w:color="auto"/>
                                                                                                                                    <w:bottom w:val="none" w:sz="0" w:space="0" w:color="auto"/>
                                                                                                                                    <w:right w:val="none" w:sz="0" w:space="0" w:color="auto"/>
                                                                                                                                  </w:divBdr>
                                                                                                                                </w:div>
                                                                                                                                <w:div w:id="250898419">
                                                                                                                                  <w:marLeft w:val="0"/>
                                                                                                                                  <w:marRight w:val="0"/>
                                                                                                                                  <w:marTop w:val="0"/>
                                                                                                                                  <w:marBottom w:val="0"/>
                                                                                                                                  <w:divBdr>
                                                                                                                                    <w:top w:val="none" w:sz="0" w:space="0" w:color="auto"/>
                                                                                                                                    <w:left w:val="none" w:sz="0" w:space="0" w:color="auto"/>
                                                                                                                                    <w:bottom w:val="none" w:sz="0" w:space="0" w:color="auto"/>
                                                                                                                                    <w:right w:val="none" w:sz="0" w:space="0" w:color="auto"/>
                                                                                                                                  </w:divBdr>
                                                                                                                                </w:div>
                                                                                                                                <w:div w:id="308051597">
                                                                                                                                  <w:marLeft w:val="0"/>
                                                                                                                                  <w:marRight w:val="0"/>
                                                                                                                                  <w:marTop w:val="0"/>
                                                                                                                                  <w:marBottom w:val="0"/>
                                                                                                                                  <w:divBdr>
                                                                                                                                    <w:top w:val="none" w:sz="0" w:space="0" w:color="auto"/>
                                                                                                                                    <w:left w:val="none" w:sz="0" w:space="0" w:color="auto"/>
                                                                                                                                    <w:bottom w:val="none" w:sz="0" w:space="0" w:color="auto"/>
                                                                                                                                    <w:right w:val="none" w:sz="0" w:space="0" w:color="auto"/>
                                                                                                                                  </w:divBdr>
                                                                                                                                </w:div>
                                                                                                                                <w:div w:id="377359843">
                                                                                                                                  <w:marLeft w:val="0"/>
                                                                                                                                  <w:marRight w:val="0"/>
                                                                                                                                  <w:marTop w:val="0"/>
                                                                                                                                  <w:marBottom w:val="0"/>
                                                                                                                                  <w:divBdr>
                                                                                                                                    <w:top w:val="none" w:sz="0" w:space="0" w:color="auto"/>
                                                                                                                                    <w:left w:val="none" w:sz="0" w:space="0" w:color="auto"/>
                                                                                                                                    <w:bottom w:val="none" w:sz="0" w:space="0" w:color="auto"/>
                                                                                                                                    <w:right w:val="none" w:sz="0" w:space="0" w:color="auto"/>
                                                                                                                                  </w:divBdr>
                                                                                                                                </w:div>
                                                                                                                                <w:div w:id="394814732">
                                                                                                                                  <w:marLeft w:val="0"/>
                                                                                                                                  <w:marRight w:val="0"/>
                                                                                                                                  <w:marTop w:val="0"/>
                                                                                                                                  <w:marBottom w:val="0"/>
                                                                                                                                  <w:divBdr>
                                                                                                                                    <w:top w:val="none" w:sz="0" w:space="0" w:color="auto"/>
                                                                                                                                    <w:left w:val="none" w:sz="0" w:space="0" w:color="auto"/>
                                                                                                                                    <w:bottom w:val="none" w:sz="0" w:space="0" w:color="auto"/>
                                                                                                                                    <w:right w:val="none" w:sz="0" w:space="0" w:color="auto"/>
                                                                                                                                  </w:divBdr>
                                                                                                                                </w:div>
                                                                                                                                <w:div w:id="607351070">
                                                                                                                                  <w:marLeft w:val="0"/>
                                                                                                                                  <w:marRight w:val="0"/>
                                                                                                                                  <w:marTop w:val="0"/>
                                                                                                                                  <w:marBottom w:val="0"/>
                                                                                                                                  <w:divBdr>
                                                                                                                                    <w:top w:val="none" w:sz="0" w:space="0" w:color="auto"/>
                                                                                                                                    <w:left w:val="none" w:sz="0" w:space="0" w:color="auto"/>
                                                                                                                                    <w:bottom w:val="none" w:sz="0" w:space="0" w:color="auto"/>
                                                                                                                                    <w:right w:val="none" w:sz="0" w:space="0" w:color="auto"/>
                                                                                                                                  </w:divBdr>
                                                                                                                                  <w:divsChild>
                                                                                                                                    <w:div w:id="1044328005">
                                                                                                                                      <w:marLeft w:val="0"/>
                                                                                                                                      <w:marRight w:val="0"/>
                                                                                                                                      <w:marTop w:val="0"/>
                                                                                                                                      <w:marBottom w:val="0"/>
                                                                                                                                      <w:divBdr>
                                                                                                                                        <w:top w:val="none" w:sz="0" w:space="0" w:color="auto"/>
                                                                                                                                        <w:left w:val="none" w:sz="0" w:space="0" w:color="auto"/>
                                                                                                                                        <w:bottom w:val="none" w:sz="0" w:space="0" w:color="auto"/>
                                                                                                                                        <w:right w:val="none" w:sz="0" w:space="0" w:color="auto"/>
                                                                                                                                      </w:divBdr>
                                                                                                                                    </w:div>
                                                                                                                                  </w:divsChild>
                                                                                                                                </w:div>
                                                                                                                                <w:div w:id="636110833">
                                                                                                                                  <w:marLeft w:val="0"/>
                                                                                                                                  <w:marRight w:val="0"/>
                                                                                                                                  <w:marTop w:val="0"/>
                                                                                                                                  <w:marBottom w:val="0"/>
                                                                                                                                  <w:divBdr>
                                                                                                                                    <w:top w:val="none" w:sz="0" w:space="0" w:color="auto"/>
                                                                                                                                    <w:left w:val="none" w:sz="0" w:space="0" w:color="auto"/>
                                                                                                                                    <w:bottom w:val="none" w:sz="0" w:space="0" w:color="auto"/>
                                                                                                                                    <w:right w:val="none" w:sz="0" w:space="0" w:color="auto"/>
                                                                                                                                  </w:divBdr>
                                                                                                                                </w:div>
                                                                                                                                <w:div w:id="684210548">
                                                                                                                                  <w:marLeft w:val="0"/>
                                                                                                                                  <w:marRight w:val="0"/>
                                                                                                                                  <w:marTop w:val="0"/>
                                                                                                                                  <w:marBottom w:val="0"/>
                                                                                                                                  <w:divBdr>
                                                                                                                                    <w:top w:val="none" w:sz="0" w:space="0" w:color="auto"/>
                                                                                                                                    <w:left w:val="none" w:sz="0" w:space="0" w:color="auto"/>
                                                                                                                                    <w:bottom w:val="none" w:sz="0" w:space="0" w:color="auto"/>
                                                                                                                                    <w:right w:val="none" w:sz="0" w:space="0" w:color="auto"/>
                                                                                                                                  </w:divBdr>
                                                                                                                                </w:div>
                                                                                                                                <w:div w:id="726730483">
                                                                                                                                  <w:marLeft w:val="0"/>
                                                                                                                                  <w:marRight w:val="0"/>
                                                                                                                                  <w:marTop w:val="0"/>
                                                                                                                                  <w:marBottom w:val="0"/>
                                                                                                                                  <w:divBdr>
                                                                                                                                    <w:top w:val="none" w:sz="0" w:space="0" w:color="auto"/>
                                                                                                                                    <w:left w:val="none" w:sz="0" w:space="0" w:color="auto"/>
                                                                                                                                    <w:bottom w:val="none" w:sz="0" w:space="0" w:color="auto"/>
                                                                                                                                    <w:right w:val="none" w:sz="0" w:space="0" w:color="auto"/>
                                                                                                                                  </w:divBdr>
                                                                                                                                </w:div>
                                                                                                                                <w:div w:id="745034337">
                                                                                                                                  <w:marLeft w:val="0"/>
                                                                                                                                  <w:marRight w:val="0"/>
                                                                                                                                  <w:marTop w:val="0"/>
                                                                                                                                  <w:marBottom w:val="0"/>
                                                                                                                                  <w:divBdr>
                                                                                                                                    <w:top w:val="none" w:sz="0" w:space="0" w:color="auto"/>
                                                                                                                                    <w:left w:val="none" w:sz="0" w:space="0" w:color="auto"/>
                                                                                                                                    <w:bottom w:val="none" w:sz="0" w:space="0" w:color="auto"/>
                                                                                                                                    <w:right w:val="none" w:sz="0" w:space="0" w:color="auto"/>
                                                                                                                                  </w:divBdr>
                                                                                                                                </w:div>
                                                                                                                                <w:div w:id="793258247">
                                                                                                                                  <w:marLeft w:val="0"/>
                                                                                                                                  <w:marRight w:val="0"/>
                                                                                                                                  <w:marTop w:val="0"/>
                                                                                                                                  <w:marBottom w:val="0"/>
                                                                                                                                  <w:divBdr>
                                                                                                                                    <w:top w:val="none" w:sz="0" w:space="0" w:color="auto"/>
                                                                                                                                    <w:left w:val="none" w:sz="0" w:space="0" w:color="auto"/>
                                                                                                                                    <w:bottom w:val="none" w:sz="0" w:space="0" w:color="auto"/>
                                                                                                                                    <w:right w:val="none" w:sz="0" w:space="0" w:color="auto"/>
                                                                                                                                  </w:divBdr>
                                                                                                                                </w:div>
                                                                                                                                <w:div w:id="864828904">
                                                                                                                                  <w:marLeft w:val="0"/>
                                                                                                                                  <w:marRight w:val="0"/>
                                                                                                                                  <w:marTop w:val="0"/>
                                                                                                                                  <w:marBottom w:val="0"/>
                                                                                                                                  <w:divBdr>
                                                                                                                                    <w:top w:val="none" w:sz="0" w:space="0" w:color="auto"/>
                                                                                                                                    <w:left w:val="none" w:sz="0" w:space="0" w:color="auto"/>
                                                                                                                                    <w:bottom w:val="none" w:sz="0" w:space="0" w:color="auto"/>
                                                                                                                                    <w:right w:val="none" w:sz="0" w:space="0" w:color="auto"/>
                                                                                                                                  </w:divBdr>
                                                                                                                                  <w:divsChild>
                                                                                                                                    <w:div w:id="847865160">
                                                                                                                                      <w:marLeft w:val="0"/>
                                                                                                                                      <w:marRight w:val="0"/>
                                                                                                                                      <w:marTop w:val="0"/>
                                                                                                                                      <w:marBottom w:val="0"/>
                                                                                                                                      <w:divBdr>
                                                                                                                                        <w:top w:val="none" w:sz="0" w:space="0" w:color="auto"/>
                                                                                                                                        <w:left w:val="none" w:sz="0" w:space="0" w:color="auto"/>
                                                                                                                                        <w:bottom w:val="none" w:sz="0" w:space="0" w:color="auto"/>
                                                                                                                                        <w:right w:val="none" w:sz="0" w:space="0" w:color="auto"/>
                                                                                                                                      </w:divBdr>
                                                                                                                                    </w:div>
                                                                                                                                    <w:div w:id="1888644325">
                                                                                                                                      <w:marLeft w:val="0"/>
                                                                                                                                      <w:marRight w:val="0"/>
                                                                                                                                      <w:marTop w:val="0"/>
                                                                                                                                      <w:marBottom w:val="0"/>
                                                                                                                                      <w:divBdr>
                                                                                                                                        <w:top w:val="none" w:sz="0" w:space="0" w:color="auto"/>
                                                                                                                                        <w:left w:val="none" w:sz="0" w:space="0" w:color="auto"/>
                                                                                                                                        <w:bottom w:val="none" w:sz="0" w:space="0" w:color="auto"/>
                                                                                                                                        <w:right w:val="none" w:sz="0" w:space="0" w:color="auto"/>
                                                                                                                                      </w:divBdr>
                                                                                                                                    </w:div>
                                                                                                                                  </w:divsChild>
                                                                                                                                </w:div>
                                                                                                                                <w:div w:id="884103478">
                                                                                                                                  <w:marLeft w:val="0"/>
                                                                                                                                  <w:marRight w:val="0"/>
                                                                                                                                  <w:marTop w:val="0"/>
                                                                                                                                  <w:marBottom w:val="0"/>
                                                                                                                                  <w:divBdr>
                                                                                                                                    <w:top w:val="none" w:sz="0" w:space="0" w:color="auto"/>
                                                                                                                                    <w:left w:val="none" w:sz="0" w:space="0" w:color="auto"/>
                                                                                                                                    <w:bottom w:val="none" w:sz="0" w:space="0" w:color="auto"/>
                                                                                                                                    <w:right w:val="none" w:sz="0" w:space="0" w:color="auto"/>
                                                                                                                                  </w:divBdr>
                                                                                                                                </w:div>
                                                                                                                                <w:div w:id="891312129">
                                                                                                                                  <w:marLeft w:val="0"/>
                                                                                                                                  <w:marRight w:val="0"/>
                                                                                                                                  <w:marTop w:val="0"/>
                                                                                                                                  <w:marBottom w:val="0"/>
                                                                                                                                  <w:divBdr>
                                                                                                                                    <w:top w:val="none" w:sz="0" w:space="0" w:color="auto"/>
                                                                                                                                    <w:left w:val="none" w:sz="0" w:space="0" w:color="auto"/>
                                                                                                                                    <w:bottom w:val="none" w:sz="0" w:space="0" w:color="auto"/>
                                                                                                                                    <w:right w:val="none" w:sz="0" w:space="0" w:color="auto"/>
                                                                                                                                  </w:divBdr>
                                                                                                                                </w:div>
                                                                                                                                <w:div w:id="905726839">
                                                                                                                                  <w:marLeft w:val="0"/>
                                                                                                                                  <w:marRight w:val="0"/>
                                                                                                                                  <w:marTop w:val="0"/>
                                                                                                                                  <w:marBottom w:val="0"/>
                                                                                                                                  <w:divBdr>
                                                                                                                                    <w:top w:val="none" w:sz="0" w:space="0" w:color="auto"/>
                                                                                                                                    <w:left w:val="none" w:sz="0" w:space="0" w:color="auto"/>
                                                                                                                                    <w:bottom w:val="none" w:sz="0" w:space="0" w:color="auto"/>
                                                                                                                                    <w:right w:val="none" w:sz="0" w:space="0" w:color="auto"/>
                                                                                                                                  </w:divBdr>
                                                                                                                                </w:div>
                                                                                                                                <w:div w:id="929050493">
                                                                                                                                  <w:marLeft w:val="0"/>
                                                                                                                                  <w:marRight w:val="0"/>
                                                                                                                                  <w:marTop w:val="0"/>
                                                                                                                                  <w:marBottom w:val="0"/>
                                                                                                                                  <w:divBdr>
                                                                                                                                    <w:top w:val="none" w:sz="0" w:space="0" w:color="auto"/>
                                                                                                                                    <w:left w:val="none" w:sz="0" w:space="0" w:color="auto"/>
                                                                                                                                    <w:bottom w:val="none" w:sz="0" w:space="0" w:color="auto"/>
                                                                                                                                    <w:right w:val="none" w:sz="0" w:space="0" w:color="auto"/>
                                                                                                                                  </w:divBdr>
                                                                                                                                </w:div>
                                                                                                                                <w:div w:id="931013746">
                                                                                                                                  <w:marLeft w:val="0"/>
                                                                                                                                  <w:marRight w:val="0"/>
                                                                                                                                  <w:marTop w:val="0"/>
                                                                                                                                  <w:marBottom w:val="0"/>
                                                                                                                                  <w:divBdr>
                                                                                                                                    <w:top w:val="none" w:sz="0" w:space="0" w:color="auto"/>
                                                                                                                                    <w:left w:val="none" w:sz="0" w:space="0" w:color="auto"/>
                                                                                                                                    <w:bottom w:val="none" w:sz="0" w:space="0" w:color="auto"/>
                                                                                                                                    <w:right w:val="none" w:sz="0" w:space="0" w:color="auto"/>
                                                                                                                                  </w:divBdr>
                                                                                                                                  <w:divsChild>
                                                                                                                                    <w:div w:id="1999263518">
                                                                                                                                      <w:marLeft w:val="0"/>
                                                                                                                                      <w:marRight w:val="0"/>
                                                                                                                                      <w:marTop w:val="0"/>
                                                                                                                                      <w:marBottom w:val="0"/>
                                                                                                                                      <w:divBdr>
                                                                                                                                        <w:top w:val="none" w:sz="0" w:space="0" w:color="auto"/>
                                                                                                                                        <w:left w:val="none" w:sz="0" w:space="0" w:color="auto"/>
                                                                                                                                        <w:bottom w:val="none" w:sz="0" w:space="0" w:color="auto"/>
                                                                                                                                        <w:right w:val="none" w:sz="0" w:space="0" w:color="auto"/>
                                                                                                                                      </w:divBdr>
                                                                                                                                    </w:div>
                                                                                                                                  </w:divsChild>
                                                                                                                                </w:div>
                                                                                                                                <w:div w:id="977344385">
                                                                                                                                  <w:marLeft w:val="0"/>
                                                                                                                                  <w:marRight w:val="0"/>
                                                                                                                                  <w:marTop w:val="0"/>
                                                                                                                                  <w:marBottom w:val="0"/>
                                                                                                                                  <w:divBdr>
                                                                                                                                    <w:top w:val="none" w:sz="0" w:space="0" w:color="auto"/>
                                                                                                                                    <w:left w:val="none" w:sz="0" w:space="0" w:color="auto"/>
                                                                                                                                    <w:bottom w:val="none" w:sz="0" w:space="0" w:color="auto"/>
                                                                                                                                    <w:right w:val="none" w:sz="0" w:space="0" w:color="auto"/>
                                                                                                                                  </w:divBdr>
                                                                                                                                </w:div>
                                                                                                                                <w:div w:id="1039086040">
                                                                                                                                  <w:marLeft w:val="0"/>
                                                                                                                                  <w:marRight w:val="0"/>
                                                                                                                                  <w:marTop w:val="0"/>
                                                                                                                                  <w:marBottom w:val="0"/>
                                                                                                                                  <w:divBdr>
                                                                                                                                    <w:top w:val="none" w:sz="0" w:space="0" w:color="auto"/>
                                                                                                                                    <w:left w:val="none" w:sz="0" w:space="0" w:color="auto"/>
                                                                                                                                    <w:bottom w:val="none" w:sz="0" w:space="0" w:color="auto"/>
                                                                                                                                    <w:right w:val="none" w:sz="0" w:space="0" w:color="auto"/>
                                                                                                                                  </w:divBdr>
                                                                                                                                </w:div>
                                                                                                                                <w:div w:id="1067454013">
                                                                                                                                  <w:marLeft w:val="0"/>
                                                                                                                                  <w:marRight w:val="0"/>
                                                                                                                                  <w:marTop w:val="0"/>
                                                                                                                                  <w:marBottom w:val="0"/>
                                                                                                                                  <w:divBdr>
                                                                                                                                    <w:top w:val="none" w:sz="0" w:space="0" w:color="auto"/>
                                                                                                                                    <w:left w:val="none" w:sz="0" w:space="0" w:color="auto"/>
                                                                                                                                    <w:bottom w:val="none" w:sz="0" w:space="0" w:color="auto"/>
                                                                                                                                    <w:right w:val="none" w:sz="0" w:space="0" w:color="auto"/>
                                                                                                                                  </w:divBdr>
                                                                                                                                </w:div>
                                                                                                                                <w:div w:id="1090348081">
                                                                                                                                  <w:marLeft w:val="0"/>
                                                                                                                                  <w:marRight w:val="0"/>
                                                                                                                                  <w:marTop w:val="0"/>
                                                                                                                                  <w:marBottom w:val="0"/>
                                                                                                                                  <w:divBdr>
                                                                                                                                    <w:top w:val="none" w:sz="0" w:space="0" w:color="auto"/>
                                                                                                                                    <w:left w:val="none" w:sz="0" w:space="0" w:color="auto"/>
                                                                                                                                    <w:bottom w:val="none" w:sz="0" w:space="0" w:color="auto"/>
                                                                                                                                    <w:right w:val="none" w:sz="0" w:space="0" w:color="auto"/>
                                                                                                                                  </w:divBdr>
                                                                                                                                </w:div>
                                                                                                                                <w:div w:id="1099526346">
                                                                                                                                  <w:marLeft w:val="0"/>
                                                                                                                                  <w:marRight w:val="0"/>
                                                                                                                                  <w:marTop w:val="0"/>
                                                                                                                                  <w:marBottom w:val="0"/>
                                                                                                                                  <w:divBdr>
                                                                                                                                    <w:top w:val="none" w:sz="0" w:space="0" w:color="auto"/>
                                                                                                                                    <w:left w:val="none" w:sz="0" w:space="0" w:color="auto"/>
                                                                                                                                    <w:bottom w:val="none" w:sz="0" w:space="0" w:color="auto"/>
                                                                                                                                    <w:right w:val="none" w:sz="0" w:space="0" w:color="auto"/>
                                                                                                                                  </w:divBdr>
                                                                                                                                </w:div>
                                                                                                                                <w:div w:id="1150515325">
                                                                                                                                  <w:marLeft w:val="0"/>
                                                                                                                                  <w:marRight w:val="0"/>
                                                                                                                                  <w:marTop w:val="0"/>
                                                                                                                                  <w:marBottom w:val="0"/>
                                                                                                                                  <w:divBdr>
                                                                                                                                    <w:top w:val="none" w:sz="0" w:space="0" w:color="auto"/>
                                                                                                                                    <w:left w:val="none" w:sz="0" w:space="0" w:color="auto"/>
                                                                                                                                    <w:bottom w:val="none" w:sz="0" w:space="0" w:color="auto"/>
                                                                                                                                    <w:right w:val="none" w:sz="0" w:space="0" w:color="auto"/>
                                                                                                                                  </w:divBdr>
                                                                                                                                </w:div>
                                                                                                                                <w:div w:id="1165784770">
                                                                                                                                  <w:marLeft w:val="0"/>
                                                                                                                                  <w:marRight w:val="0"/>
                                                                                                                                  <w:marTop w:val="0"/>
                                                                                                                                  <w:marBottom w:val="0"/>
                                                                                                                                  <w:divBdr>
                                                                                                                                    <w:top w:val="none" w:sz="0" w:space="0" w:color="auto"/>
                                                                                                                                    <w:left w:val="none" w:sz="0" w:space="0" w:color="auto"/>
                                                                                                                                    <w:bottom w:val="none" w:sz="0" w:space="0" w:color="auto"/>
                                                                                                                                    <w:right w:val="none" w:sz="0" w:space="0" w:color="auto"/>
                                                                                                                                  </w:divBdr>
                                                                                                                                  <w:divsChild>
                                                                                                                                    <w:div w:id="1671566773">
                                                                                                                                      <w:marLeft w:val="0"/>
                                                                                                                                      <w:marRight w:val="0"/>
                                                                                                                                      <w:marTop w:val="0"/>
                                                                                                                                      <w:marBottom w:val="0"/>
                                                                                                                                      <w:divBdr>
                                                                                                                                        <w:top w:val="none" w:sz="0" w:space="0" w:color="auto"/>
                                                                                                                                        <w:left w:val="none" w:sz="0" w:space="0" w:color="auto"/>
                                                                                                                                        <w:bottom w:val="none" w:sz="0" w:space="0" w:color="auto"/>
                                                                                                                                        <w:right w:val="none" w:sz="0" w:space="0" w:color="auto"/>
                                                                                                                                      </w:divBdr>
                                                                                                                                    </w:div>
                                                                                                                                  </w:divsChild>
                                                                                                                                </w:div>
                                                                                                                                <w:div w:id="1166673217">
                                                                                                                                  <w:marLeft w:val="0"/>
                                                                                                                                  <w:marRight w:val="0"/>
                                                                                                                                  <w:marTop w:val="0"/>
                                                                                                                                  <w:marBottom w:val="0"/>
                                                                                                                                  <w:divBdr>
                                                                                                                                    <w:top w:val="none" w:sz="0" w:space="0" w:color="auto"/>
                                                                                                                                    <w:left w:val="none" w:sz="0" w:space="0" w:color="auto"/>
                                                                                                                                    <w:bottom w:val="none" w:sz="0" w:space="0" w:color="auto"/>
                                                                                                                                    <w:right w:val="none" w:sz="0" w:space="0" w:color="auto"/>
                                                                                                                                  </w:divBdr>
                                                                                                                                </w:div>
                                                                                                                                <w:div w:id="1166820555">
                                                                                                                                  <w:marLeft w:val="0"/>
                                                                                                                                  <w:marRight w:val="0"/>
                                                                                                                                  <w:marTop w:val="0"/>
                                                                                                                                  <w:marBottom w:val="0"/>
                                                                                                                                  <w:divBdr>
                                                                                                                                    <w:top w:val="none" w:sz="0" w:space="0" w:color="auto"/>
                                                                                                                                    <w:left w:val="none" w:sz="0" w:space="0" w:color="auto"/>
                                                                                                                                    <w:bottom w:val="none" w:sz="0" w:space="0" w:color="auto"/>
                                                                                                                                    <w:right w:val="none" w:sz="0" w:space="0" w:color="auto"/>
                                                                                                                                  </w:divBdr>
                                                                                                                                </w:div>
                                                                                                                                <w:div w:id="1241713165">
                                                                                                                                  <w:marLeft w:val="0"/>
                                                                                                                                  <w:marRight w:val="0"/>
                                                                                                                                  <w:marTop w:val="0"/>
                                                                                                                                  <w:marBottom w:val="0"/>
                                                                                                                                  <w:divBdr>
                                                                                                                                    <w:top w:val="none" w:sz="0" w:space="0" w:color="auto"/>
                                                                                                                                    <w:left w:val="none" w:sz="0" w:space="0" w:color="auto"/>
                                                                                                                                    <w:bottom w:val="none" w:sz="0" w:space="0" w:color="auto"/>
                                                                                                                                    <w:right w:val="none" w:sz="0" w:space="0" w:color="auto"/>
                                                                                                                                  </w:divBdr>
                                                                                                                                </w:div>
                                                                                                                                <w:div w:id="1304653688">
                                                                                                                                  <w:marLeft w:val="0"/>
                                                                                                                                  <w:marRight w:val="0"/>
                                                                                                                                  <w:marTop w:val="0"/>
                                                                                                                                  <w:marBottom w:val="0"/>
                                                                                                                                  <w:divBdr>
                                                                                                                                    <w:top w:val="none" w:sz="0" w:space="0" w:color="auto"/>
                                                                                                                                    <w:left w:val="none" w:sz="0" w:space="0" w:color="auto"/>
                                                                                                                                    <w:bottom w:val="none" w:sz="0" w:space="0" w:color="auto"/>
                                                                                                                                    <w:right w:val="none" w:sz="0" w:space="0" w:color="auto"/>
                                                                                                                                  </w:divBdr>
                                                                                                                                </w:div>
                                                                                                                                <w:div w:id="1316955174">
                                                                                                                                  <w:marLeft w:val="0"/>
                                                                                                                                  <w:marRight w:val="0"/>
                                                                                                                                  <w:marTop w:val="0"/>
                                                                                                                                  <w:marBottom w:val="0"/>
                                                                                                                                  <w:divBdr>
                                                                                                                                    <w:top w:val="none" w:sz="0" w:space="0" w:color="auto"/>
                                                                                                                                    <w:left w:val="none" w:sz="0" w:space="0" w:color="auto"/>
                                                                                                                                    <w:bottom w:val="none" w:sz="0" w:space="0" w:color="auto"/>
                                                                                                                                    <w:right w:val="none" w:sz="0" w:space="0" w:color="auto"/>
                                                                                                                                  </w:divBdr>
                                                                                                                                </w:div>
                                                                                                                                <w:div w:id="1323121338">
                                                                                                                                  <w:marLeft w:val="0"/>
                                                                                                                                  <w:marRight w:val="0"/>
                                                                                                                                  <w:marTop w:val="0"/>
                                                                                                                                  <w:marBottom w:val="0"/>
                                                                                                                                  <w:divBdr>
                                                                                                                                    <w:top w:val="none" w:sz="0" w:space="0" w:color="auto"/>
                                                                                                                                    <w:left w:val="none" w:sz="0" w:space="0" w:color="auto"/>
                                                                                                                                    <w:bottom w:val="none" w:sz="0" w:space="0" w:color="auto"/>
                                                                                                                                    <w:right w:val="none" w:sz="0" w:space="0" w:color="auto"/>
                                                                                                                                  </w:divBdr>
                                                                                                                                </w:div>
                                                                                                                                <w:div w:id="1331329211">
                                                                                                                                  <w:marLeft w:val="0"/>
                                                                                                                                  <w:marRight w:val="0"/>
                                                                                                                                  <w:marTop w:val="0"/>
                                                                                                                                  <w:marBottom w:val="0"/>
                                                                                                                                  <w:divBdr>
                                                                                                                                    <w:top w:val="none" w:sz="0" w:space="0" w:color="auto"/>
                                                                                                                                    <w:left w:val="none" w:sz="0" w:space="0" w:color="auto"/>
                                                                                                                                    <w:bottom w:val="none" w:sz="0" w:space="0" w:color="auto"/>
                                                                                                                                    <w:right w:val="none" w:sz="0" w:space="0" w:color="auto"/>
                                                                                                                                  </w:divBdr>
                                                                                                                                </w:div>
                                                                                                                                <w:div w:id="1455562441">
                                                                                                                                  <w:marLeft w:val="0"/>
                                                                                                                                  <w:marRight w:val="0"/>
                                                                                                                                  <w:marTop w:val="0"/>
                                                                                                                                  <w:marBottom w:val="0"/>
                                                                                                                                  <w:divBdr>
                                                                                                                                    <w:top w:val="none" w:sz="0" w:space="0" w:color="auto"/>
                                                                                                                                    <w:left w:val="none" w:sz="0" w:space="0" w:color="auto"/>
                                                                                                                                    <w:bottom w:val="none" w:sz="0" w:space="0" w:color="auto"/>
                                                                                                                                    <w:right w:val="none" w:sz="0" w:space="0" w:color="auto"/>
                                                                                                                                  </w:divBdr>
                                                                                                                                </w:div>
                                                                                                                                <w:div w:id="1512064331">
                                                                                                                                  <w:marLeft w:val="0"/>
                                                                                                                                  <w:marRight w:val="0"/>
                                                                                                                                  <w:marTop w:val="0"/>
                                                                                                                                  <w:marBottom w:val="0"/>
                                                                                                                                  <w:divBdr>
                                                                                                                                    <w:top w:val="none" w:sz="0" w:space="0" w:color="auto"/>
                                                                                                                                    <w:left w:val="none" w:sz="0" w:space="0" w:color="auto"/>
                                                                                                                                    <w:bottom w:val="none" w:sz="0" w:space="0" w:color="auto"/>
                                                                                                                                    <w:right w:val="none" w:sz="0" w:space="0" w:color="auto"/>
                                                                                                                                  </w:divBdr>
                                                                                                                                </w:div>
                                                                                                                                <w:div w:id="1517959323">
                                                                                                                                  <w:marLeft w:val="0"/>
                                                                                                                                  <w:marRight w:val="0"/>
                                                                                                                                  <w:marTop w:val="0"/>
                                                                                                                                  <w:marBottom w:val="0"/>
                                                                                                                                  <w:divBdr>
                                                                                                                                    <w:top w:val="none" w:sz="0" w:space="0" w:color="auto"/>
                                                                                                                                    <w:left w:val="none" w:sz="0" w:space="0" w:color="auto"/>
                                                                                                                                    <w:bottom w:val="none" w:sz="0" w:space="0" w:color="auto"/>
                                                                                                                                    <w:right w:val="none" w:sz="0" w:space="0" w:color="auto"/>
                                                                                                                                  </w:divBdr>
                                                                                                                                  <w:divsChild>
                                                                                                                                    <w:div w:id="1507281020">
                                                                                                                                      <w:marLeft w:val="0"/>
                                                                                                                                      <w:marRight w:val="0"/>
                                                                                                                                      <w:marTop w:val="0"/>
                                                                                                                                      <w:marBottom w:val="0"/>
                                                                                                                                      <w:divBdr>
                                                                                                                                        <w:top w:val="none" w:sz="0" w:space="0" w:color="auto"/>
                                                                                                                                        <w:left w:val="none" w:sz="0" w:space="0" w:color="auto"/>
                                                                                                                                        <w:bottom w:val="none" w:sz="0" w:space="0" w:color="auto"/>
                                                                                                                                        <w:right w:val="none" w:sz="0" w:space="0" w:color="auto"/>
                                                                                                                                      </w:divBdr>
                                                                                                                                    </w:div>
                                                                                                                                  </w:divsChild>
                                                                                                                                </w:div>
                                                                                                                                <w:div w:id="1577205988">
                                                                                                                                  <w:marLeft w:val="0"/>
                                                                                                                                  <w:marRight w:val="0"/>
                                                                                                                                  <w:marTop w:val="0"/>
                                                                                                                                  <w:marBottom w:val="0"/>
                                                                                                                                  <w:divBdr>
                                                                                                                                    <w:top w:val="none" w:sz="0" w:space="0" w:color="auto"/>
                                                                                                                                    <w:left w:val="none" w:sz="0" w:space="0" w:color="auto"/>
                                                                                                                                    <w:bottom w:val="none" w:sz="0" w:space="0" w:color="auto"/>
                                                                                                                                    <w:right w:val="none" w:sz="0" w:space="0" w:color="auto"/>
                                                                                                                                  </w:divBdr>
                                                                                                                                </w:div>
                                                                                                                                <w:div w:id="1590118578">
                                                                                                                                  <w:marLeft w:val="0"/>
                                                                                                                                  <w:marRight w:val="0"/>
                                                                                                                                  <w:marTop w:val="0"/>
                                                                                                                                  <w:marBottom w:val="0"/>
                                                                                                                                  <w:divBdr>
                                                                                                                                    <w:top w:val="none" w:sz="0" w:space="0" w:color="auto"/>
                                                                                                                                    <w:left w:val="none" w:sz="0" w:space="0" w:color="auto"/>
                                                                                                                                    <w:bottom w:val="none" w:sz="0" w:space="0" w:color="auto"/>
                                                                                                                                    <w:right w:val="none" w:sz="0" w:space="0" w:color="auto"/>
                                                                                                                                  </w:divBdr>
                                                                                                                                </w:div>
                                                                                                                                <w:div w:id="1606304927">
                                                                                                                                  <w:marLeft w:val="0"/>
                                                                                                                                  <w:marRight w:val="0"/>
                                                                                                                                  <w:marTop w:val="0"/>
                                                                                                                                  <w:marBottom w:val="0"/>
                                                                                                                                  <w:divBdr>
                                                                                                                                    <w:top w:val="none" w:sz="0" w:space="0" w:color="auto"/>
                                                                                                                                    <w:left w:val="none" w:sz="0" w:space="0" w:color="auto"/>
                                                                                                                                    <w:bottom w:val="none" w:sz="0" w:space="0" w:color="auto"/>
                                                                                                                                    <w:right w:val="none" w:sz="0" w:space="0" w:color="auto"/>
                                                                                                                                  </w:divBdr>
                                                                                                                                  <w:divsChild>
                                                                                                                                    <w:div w:id="786774866">
                                                                                                                                      <w:marLeft w:val="0"/>
                                                                                                                                      <w:marRight w:val="0"/>
                                                                                                                                      <w:marTop w:val="0"/>
                                                                                                                                      <w:marBottom w:val="0"/>
                                                                                                                                      <w:divBdr>
                                                                                                                                        <w:top w:val="none" w:sz="0" w:space="0" w:color="auto"/>
                                                                                                                                        <w:left w:val="none" w:sz="0" w:space="0" w:color="auto"/>
                                                                                                                                        <w:bottom w:val="none" w:sz="0" w:space="0" w:color="auto"/>
                                                                                                                                        <w:right w:val="none" w:sz="0" w:space="0" w:color="auto"/>
                                                                                                                                      </w:divBdr>
                                                                                                                                    </w:div>
                                                                                                                                  </w:divsChild>
                                                                                                                                </w:div>
                                                                                                                                <w:div w:id="1641374051">
                                                                                                                                  <w:marLeft w:val="0"/>
                                                                                                                                  <w:marRight w:val="0"/>
                                                                                                                                  <w:marTop w:val="0"/>
                                                                                                                                  <w:marBottom w:val="0"/>
                                                                                                                                  <w:divBdr>
                                                                                                                                    <w:top w:val="none" w:sz="0" w:space="0" w:color="auto"/>
                                                                                                                                    <w:left w:val="none" w:sz="0" w:space="0" w:color="auto"/>
                                                                                                                                    <w:bottom w:val="none" w:sz="0" w:space="0" w:color="auto"/>
                                                                                                                                    <w:right w:val="none" w:sz="0" w:space="0" w:color="auto"/>
                                                                                                                                  </w:divBdr>
                                                                                                                                </w:div>
                                                                                                                                <w:div w:id="1714840694">
                                                                                                                                  <w:marLeft w:val="0"/>
                                                                                                                                  <w:marRight w:val="0"/>
                                                                                                                                  <w:marTop w:val="0"/>
                                                                                                                                  <w:marBottom w:val="0"/>
                                                                                                                                  <w:divBdr>
                                                                                                                                    <w:top w:val="none" w:sz="0" w:space="0" w:color="auto"/>
                                                                                                                                    <w:left w:val="none" w:sz="0" w:space="0" w:color="auto"/>
                                                                                                                                    <w:bottom w:val="none" w:sz="0" w:space="0" w:color="auto"/>
                                                                                                                                    <w:right w:val="none" w:sz="0" w:space="0" w:color="auto"/>
                                                                                                                                  </w:divBdr>
                                                                                                                                </w:div>
                                                                                                                                <w:div w:id="1791820443">
                                                                                                                                  <w:marLeft w:val="0"/>
                                                                                                                                  <w:marRight w:val="0"/>
                                                                                                                                  <w:marTop w:val="0"/>
                                                                                                                                  <w:marBottom w:val="0"/>
                                                                                                                                  <w:divBdr>
                                                                                                                                    <w:top w:val="none" w:sz="0" w:space="0" w:color="auto"/>
                                                                                                                                    <w:left w:val="none" w:sz="0" w:space="0" w:color="auto"/>
                                                                                                                                    <w:bottom w:val="none" w:sz="0" w:space="0" w:color="auto"/>
                                                                                                                                    <w:right w:val="none" w:sz="0" w:space="0" w:color="auto"/>
                                                                                                                                  </w:divBdr>
                                                                                                                                </w:div>
                                                                                                                                <w:div w:id="1812164531">
                                                                                                                                  <w:marLeft w:val="0"/>
                                                                                                                                  <w:marRight w:val="0"/>
                                                                                                                                  <w:marTop w:val="0"/>
                                                                                                                                  <w:marBottom w:val="0"/>
                                                                                                                                  <w:divBdr>
                                                                                                                                    <w:top w:val="none" w:sz="0" w:space="0" w:color="auto"/>
                                                                                                                                    <w:left w:val="none" w:sz="0" w:space="0" w:color="auto"/>
                                                                                                                                    <w:bottom w:val="none" w:sz="0" w:space="0" w:color="auto"/>
                                                                                                                                    <w:right w:val="none" w:sz="0" w:space="0" w:color="auto"/>
                                                                                                                                  </w:divBdr>
                                                                                                                                  <w:divsChild>
                                                                                                                                    <w:div w:id="697002938">
                                                                                                                                      <w:marLeft w:val="0"/>
                                                                                                                                      <w:marRight w:val="0"/>
                                                                                                                                      <w:marTop w:val="0"/>
                                                                                                                                      <w:marBottom w:val="0"/>
                                                                                                                                      <w:divBdr>
                                                                                                                                        <w:top w:val="none" w:sz="0" w:space="0" w:color="auto"/>
                                                                                                                                        <w:left w:val="none" w:sz="0" w:space="0" w:color="auto"/>
                                                                                                                                        <w:bottom w:val="none" w:sz="0" w:space="0" w:color="auto"/>
                                                                                                                                        <w:right w:val="none" w:sz="0" w:space="0" w:color="auto"/>
                                                                                                                                      </w:divBdr>
                                                                                                                                    </w:div>
                                                                                                                                  </w:divsChild>
                                                                                                                                </w:div>
                                                                                                                                <w:div w:id="1838689001">
                                                                                                                                  <w:marLeft w:val="0"/>
                                                                                                                                  <w:marRight w:val="0"/>
                                                                                                                                  <w:marTop w:val="0"/>
                                                                                                                                  <w:marBottom w:val="0"/>
                                                                                                                                  <w:divBdr>
                                                                                                                                    <w:top w:val="none" w:sz="0" w:space="0" w:color="auto"/>
                                                                                                                                    <w:left w:val="none" w:sz="0" w:space="0" w:color="auto"/>
                                                                                                                                    <w:bottom w:val="none" w:sz="0" w:space="0" w:color="auto"/>
                                                                                                                                    <w:right w:val="none" w:sz="0" w:space="0" w:color="auto"/>
                                                                                                                                  </w:divBdr>
                                                                                                                                </w:div>
                                                                                                                                <w:div w:id="1962153102">
                                                                                                                                  <w:marLeft w:val="0"/>
                                                                                                                                  <w:marRight w:val="0"/>
                                                                                                                                  <w:marTop w:val="0"/>
                                                                                                                                  <w:marBottom w:val="0"/>
                                                                                                                                  <w:divBdr>
                                                                                                                                    <w:top w:val="none" w:sz="0" w:space="0" w:color="auto"/>
                                                                                                                                    <w:left w:val="none" w:sz="0" w:space="0" w:color="auto"/>
                                                                                                                                    <w:bottom w:val="none" w:sz="0" w:space="0" w:color="auto"/>
                                                                                                                                    <w:right w:val="none" w:sz="0" w:space="0" w:color="auto"/>
                                                                                                                                  </w:divBdr>
                                                                                                                                </w:div>
                                                                                                                                <w:div w:id="2025133728">
                                                                                                                                  <w:marLeft w:val="0"/>
                                                                                                                                  <w:marRight w:val="0"/>
                                                                                                                                  <w:marTop w:val="0"/>
                                                                                                                                  <w:marBottom w:val="0"/>
                                                                                                                                  <w:divBdr>
                                                                                                                                    <w:top w:val="none" w:sz="0" w:space="0" w:color="auto"/>
                                                                                                                                    <w:left w:val="none" w:sz="0" w:space="0" w:color="auto"/>
                                                                                                                                    <w:bottom w:val="none" w:sz="0" w:space="0" w:color="auto"/>
                                                                                                                                    <w:right w:val="none" w:sz="0" w:space="0" w:color="auto"/>
                                                                                                                                  </w:divBdr>
                                                                                                                                </w:div>
                                                                                                                                <w:div w:id="2028562292">
                                                                                                                                  <w:marLeft w:val="0"/>
                                                                                                                                  <w:marRight w:val="0"/>
                                                                                                                                  <w:marTop w:val="0"/>
                                                                                                                                  <w:marBottom w:val="0"/>
                                                                                                                                  <w:divBdr>
                                                                                                                                    <w:top w:val="none" w:sz="0" w:space="0" w:color="auto"/>
                                                                                                                                    <w:left w:val="none" w:sz="0" w:space="0" w:color="auto"/>
                                                                                                                                    <w:bottom w:val="none" w:sz="0" w:space="0" w:color="auto"/>
                                                                                                                                    <w:right w:val="none" w:sz="0" w:space="0" w:color="auto"/>
                                                                                                                                  </w:divBdr>
                                                                                                                                </w:div>
                                                                                                                                <w:div w:id="2052655664">
                                                                                                                                  <w:marLeft w:val="0"/>
                                                                                                                                  <w:marRight w:val="0"/>
                                                                                                                                  <w:marTop w:val="0"/>
                                                                                                                                  <w:marBottom w:val="0"/>
                                                                                                                                  <w:divBdr>
                                                                                                                                    <w:top w:val="none" w:sz="0" w:space="0" w:color="auto"/>
                                                                                                                                    <w:left w:val="none" w:sz="0" w:space="0" w:color="auto"/>
                                                                                                                                    <w:bottom w:val="none" w:sz="0" w:space="0" w:color="auto"/>
                                                                                                                                    <w:right w:val="none" w:sz="0" w:space="0" w:color="auto"/>
                                                                                                                                  </w:divBdr>
                                                                                                                                  <w:divsChild>
                                                                                                                                    <w:div w:id="703210745">
                                                                                                                                      <w:marLeft w:val="0"/>
                                                                                                                                      <w:marRight w:val="0"/>
                                                                                                                                      <w:marTop w:val="0"/>
                                                                                                                                      <w:marBottom w:val="0"/>
                                                                                                                                      <w:divBdr>
                                                                                                                                        <w:top w:val="none" w:sz="0" w:space="0" w:color="auto"/>
                                                                                                                                        <w:left w:val="none" w:sz="0" w:space="0" w:color="auto"/>
                                                                                                                                        <w:bottom w:val="none" w:sz="0" w:space="0" w:color="auto"/>
                                                                                                                                        <w:right w:val="none" w:sz="0" w:space="0" w:color="auto"/>
                                                                                                                                      </w:divBdr>
                                                                                                                                    </w:div>
                                                                                                                                  </w:divsChild>
                                                                                                                                </w:div>
                                                                                                                                <w:div w:id="2058236353">
                                                                                                                                  <w:marLeft w:val="0"/>
                                                                                                                                  <w:marRight w:val="0"/>
                                                                                                                                  <w:marTop w:val="0"/>
                                                                                                                                  <w:marBottom w:val="0"/>
                                                                                                                                  <w:divBdr>
                                                                                                                                    <w:top w:val="none" w:sz="0" w:space="0" w:color="auto"/>
                                                                                                                                    <w:left w:val="none" w:sz="0" w:space="0" w:color="auto"/>
                                                                                                                                    <w:bottom w:val="none" w:sz="0" w:space="0" w:color="auto"/>
                                                                                                                                    <w:right w:val="none" w:sz="0" w:space="0" w:color="auto"/>
                                                                                                                                  </w:divBdr>
                                                                                                                                  <w:divsChild>
                                                                                                                                    <w:div w:id="477067255">
                                                                                                                                      <w:marLeft w:val="0"/>
                                                                                                                                      <w:marRight w:val="0"/>
                                                                                                                                      <w:marTop w:val="0"/>
                                                                                                                                      <w:marBottom w:val="0"/>
                                                                                                                                      <w:divBdr>
                                                                                                                                        <w:top w:val="none" w:sz="0" w:space="0" w:color="auto"/>
                                                                                                                                        <w:left w:val="none" w:sz="0" w:space="0" w:color="auto"/>
                                                                                                                                        <w:bottom w:val="none" w:sz="0" w:space="0" w:color="auto"/>
                                                                                                                                        <w:right w:val="none" w:sz="0" w:space="0" w:color="auto"/>
                                                                                                                                      </w:divBdr>
                                                                                                                                    </w:div>
                                                                                                                                    <w:div w:id="1614432649">
                                                                                                                                      <w:marLeft w:val="0"/>
                                                                                                                                      <w:marRight w:val="0"/>
                                                                                                                                      <w:marTop w:val="0"/>
                                                                                                                                      <w:marBottom w:val="0"/>
                                                                                                                                      <w:divBdr>
                                                                                                                                        <w:top w:val="none" w:sz="0" w:space="0" w:color="auto"/>
                                                                                                                                        <w:left w:val="none" w:sz="0" w:space="0" w:color="auto"/>
                                                                                                                                        <w:bottom w:val="none" w:sz="0" w:space="0" w:color="auto"/>
                                                                                                                                        <w:right w:val="none" w:sz="0" w:space="0" w:color="auto"/>
                                                                                                                                      </w:divBdr>
                                                                                                                                    </w:div>
                                                                                                                                  </w:divsChild>
                                                                                                                                </w:div>
                                                                                                                                <w:div w:id="2067296784">
                                                                                                                                  <w:marLeft w:val="0"/>
                                                                                                                                  <w:marRight w:val="0"/>
                                                                                                                                  <w:marTop w:val="0"/>
                                                                                                                                  <w:marBottom w:val="0"/>
                                                                                                                                  <w:divBdr>
                                                                                                                                    <w:top w:val="none" w:sz="0" w:space="0" w:color="auto"/>
                                                                                                                                    <w:left w:val="none" w:sz="0" w:space="0" w:color="auto"/>
                                                                                                                                    <w:bottom w:val="none" w:sz="0" w:space="0" w:color="auto"/>
                                                                                                                                    <w:right w:val="none" w:sz="0" w:space="0" w:color="auto"/>
                                                                                                                                  </w:divBdr>
                                                                                                                                </w:div>
                                                                                                                                <w:div w:id="2099518749">
                                                                                                                                  <w:marLeft w:val="0"/>
                                                                                                                                  <w:marRight w:val="0"/>
                                                                                                                                  <w:marTop w:val="0"/>
                                                                                                                                  <w:marBottom w:val="0"/>
                                                                                                                                  <w:divBdr>
                                                                                                                                    <w:top w:val="none" w:sz="0" w:space="0" w:color="auto"/>
                                                                                                                                    <w:left w:val="none" w:sz="0" w:space="0" w:color="auto"/>
                                                                                                                                    <w:bottom w:val="none" w:sz="0" w:space="0" w:color="auto"/>
                                                                                                                                    <w:right w:val="none" w:sz="0" w:space="0" w:color="auto"/>
                                                                                                                                  </w:divBdr>
                                                                                                                                </w:div>
                                                                                                                                <w:div w:id="2105876841">
                                                                                                                                  <w:marLeft w:val="0"/>
                                                                                                                                  <w:marRight w:val="0"/>
                                                                                                                                  <w:marTop w:val="0"/>
                                                                                                                                  <w:marBottom w:val="0"/>
                                                                                                                                  <w:divBdr>
                                                                                                                                    <w:top w:val="none" w:sz="0" w:space="0" w:color="auto"/>
                                                                                                                                    <w:left w:val="none" w:sz="0" w:space="0" w:color="auto"/>
                                                                                                                                    <w:bottom w:val="none" w:sz="0" w:space="0" w:color="auto"/>
                                                                                                                                    <w:right w:val="none" w:sz="0" w:space="0" w:color="auto"/>
                                                                                                                                  </w:divBdr>
                                                                                                                                  <w:divsChild>
                                                                                                                                    <w:div w:id="9356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Cierra Tabony</dc:creator>
  <cp:keywords/>
  <dc:description/>
  <cp:lastModifiedBy>Cierra Tabony</cp:lastModifiedBy>
  <cp:revision>2</cp:revision>
  <cp:lastPrinted>2018-06-21T02:41:00Z</cp:lastPrinted>
  <dcterms:created xsi:type="dcterms:W3CDTF">2019-04-04T14:56:00Z</dcterms:created>
  <dcterms:modified xsi:type="dcterms:W3CDTF">2019-04-04T14:56:00Z</dcterms:modified>
</cp:coreProperties>
</file>