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7B" w:rsidRDefault="008C1FA9" w:rsidP="008C1FA9">
      <w:pPr>
        <w:jc w:val="right"/>
      </w:pPr>
      <w:r>
        <w:t>9.21.2017</w:t>
      </w:r>
    </w:p>
    <w:p w:rsidR="008C1FA9" w:rsidRDefault="008C1FA9" w:rsidP="008C1FA9">
      <w:pPr>
        <w:jc w:val="center"/>
        <w:rPr>
          <w:b/>
          <w:u w:val="single"/>
        </w:rPr>
      </w:pPr>
      <w:r w:rsidRPr="008C1FA9">
        <w:rPr>
          <w:b/>
          <w:u w:val="single"/>
        </w:rPr>
        <w:t>Group Meeting Notes</w:t>
      </w:r>
    </w:p>
    <w:p w:rsidR="008C1FA9" w:rsidRPr="008C1FA9" w:rsidRDefault="008C1FA9" w:rsidP="008C1FA9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Vet Camp: Fall &amp; Winter dates coming soon. </w:t>
      </w:r>
    </w:p>
    <w:p w:rsidR="008C1FA9" w:rsidRPr="008C1FA9" w:rsidRDefault="008C1FA9" w:rsidP="008C1FA9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There should be two rugs in each exam room. Please keep the rugs stocked &amp; clean. There are numbers on the bottom of each rug to indicate which room it belongs in.  </w:t>
      </w:r>
    </w:p>
    <w:p w:rsidR="008C1FA9" w:rsidRPr="004246B5" w:rsidRDefault="008C1FA9" w:rsidP="0049601E">
      <w:pPr>
        <w:pStyle w:val="ListParagraph"/>
        <w:numPr>
          <w:ilvl w:val="0"/>
          <w:numId w:val="1"/>
        </w:numPr>
        <w:rPr>
          <w:b/>
          <w:u w:val="single"/>
        </w:rPr>
      </w:pPr>
      <w:r w:rsidRPr="004246B5">
        <w:rPr>
          <w:b/>
        </w:rPr>
        <w:t xml:space="preserve">EXPECTATIONS: </w:t>
      </w:r>
    </w:p>
    <w:p w:rsidR="0049601E" w:rsidRPr="004246B5" w:rsidRDefault="0049601E" w:rsidP="0049601E">
      <w:pPr>
        <w:pStyle w:val="ListParagraph"/>
        <w:numPr>
          <w:ilvl w:val="0"/>
          <w:numId w:val="4"/>
        </w:numPr>
        <w:rPr>
          <w:b/>
          <w:u w:val="single"/>
        </w:rPr>
      </w:pPr>
      <w:r w:rsidRPr="004246B5">
        <w:rPr>
          <w:u w:val="single"/>
        </w:rPr>
        <w:t>Technicians:</w:t>
      </w:r>
    </w:p>
    <w:p w:rsidR="0049601E" w:rsidRPr="0049601E" w:rsidRDefault="0049601E" w:rsidP="0049601E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Warm greetings towards clients &amp; patients. </w:t>
      </w:r>
    </w:p>
    <w:p w:rsidR="0049601E" w:rsidRPr="0049601E" w:rsidRDefault="0049601E" w:rsidP="0049601E">
      <w:pPr>
        <w:pStyle w:val="ListParagraph"/>
        <w:numPr>
          <w:ilvl w:val="0"/>
          <w:numId w:val="5"/>
        </w:numPr>
        <w:rPr>
          <w:b/>
          <w:u w:val="single"/>
        </w:rPr>
      </w:pPr>
      <w:r>
        <w:t>Teach &amp; inform other departments (reception/kennel)</w:t>
      </w:r>
    </w:p>
    <w:p w:rsidR="0049601E" w:rsidRPr="0049601E" w:rsidRDefault="0049601E" w:rsidP="0049601E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Help reception with phones. </w:t>
      </w:r>
    </w:p>
    <w:p w:rsidR="0049601E" w:rsidRPr="0049601E" w:rsidRDefault="0049601E" w:rsidP="0049601E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Keep client updated on the costs. </w:t>
      </w:r>
    </w:p>
    <w:p w:rsidR="0049601E" w:rsidRPr="0049601E" w:rsidRDefault="0049601E" w:rsidP="0049601E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Inform the receptionists on when the next appointment should be. </w:t>
      </w:r>
    </w:p>
    <w:p w:rsidR="0049601E" w:rsidRPr="004246B5" w:rsidRDefault="0049601E" w:rsidP="0049601E">
      <w:pPr>
        <w:pStyle w:val="ListParagraph"/>
        <w:numPr>
          <w:ilvl w:val="0"/>
          <w:numId w:val="4"/>
        </w:numPr>
        <w:rPr>
          <w:u w:val="single"/>
        </w:rPr>
      </w:pPr>
      <w:r w:rsidRPr="004246B5">
        <w:rPr>
          <w:u w:val="single"/>
        </w:rPr>
        <w:t>Doctors:</w:t>
      </w:r>
    </w:p>
    <w:p w:rsidR="0049601E" w:rsidRDefault="0049601E" w:rsidP="0049601E">
      <w:pPr>
        <w:pStyle w:val="ListParagraph"/>
        <w:numPr>
          <w:ilvl w:val="0"/>
          <w:numId w:val="6"/>
        </w:numPr>
      </w:pPr>
      <w:r>
        <w:t xml:space="preserve">Diagnose &amp; treat patients. </w:t>
      </w:r>
    </w:p>
    <w:p w:rsidR="0049601E" w:rsidRDefault="0049601E" w:rsidP="0049601E">
      <w:pPr>
        <w:pStyle w:val="ListParagraph"/>
        <w:numPr>
          <w:ilvl w:val="0"/>
          <w:numId w:val="6"/>
        </w:numPr>
      </w:pPr>
      <w:r>
        <w:t xml:space="preserve">Keep client updated on the costs. </w:t>
      </w:r>
    </w:p>
    <w:p w:rsidR="0049601E" w:rsidRDefault="0049601E" w:rsidP="0049601E">
      <w:pPr>
        <w:pStyle w:val="ListParagraph"/>
        <w:numPr>
          <w:ilvl w:val="0"/>
          <w:numId w:val="6"/>
        </w:numPr>
      </w:pPr>
      <w:r>
        <w:t xml:space="preserve">Show clients compassion. </w:t>
      </w:r>
    </w:p>
    <w:p w:rsidR="0049601E" w:rsidRDefault="0049601E" w:rsidP="0049601E">
      <w:pPr>
        <w:pStyle w:val="ListParagraph"/>
        <w:numPr>
          <w:ilvl w:val="0"/>
          <w:numId w:val="6"/>
        </w:numPr>
      </w:pPr>
      <w:r>
        <w:t xml:space="preserve">Utilize checklist for the technicians. </w:t>
      </w:r>
    </w:p>
    <w:p w:rsidR="0049601E" w:rsidRDefault="0049601E" w:rsidP="0049601E">
      <w:pPr>
        <w:pStyle w:val="ListParagraph"/>
        <w:numPr>
          <w:ilvl w:val="0"/>
          <w:numId w:val="6"/>
        </w:numPr>
      </w:pPr>
      <w:r>
        <w:t xml:space="preserve">Communicate with other departments on drop-off status (ready to pick-up, needs tech discharge, etc.) </w:t>
      </w:r>
    </w:p>
    <w:p w:rsidR="0049601E" w:rsidRPr="004246B5" w:rsidRDefault="0049601E" w:rsidP="0049601E">
      <w:pPr>
        <w:pStyle w:val="ListParagraph"/>
        <w:numPr>
          <w:ilvl w:val="0"/>
          <w:numId w:val="4"/>
        </w:numPr>
        <w:rPr>
          <w:u w:val="single"/>
        </w:rPr>
      </w:pPr>
      <w:r w:rsidRPr="004246B5">
        <w:rPr>
          <w:u w:val="single"/>
        </w:rPr>
        <w:t xml:space="preserve">Receptionists: </w:t>
      </w:r>
    </w:p>
    <w:p w:rsidR="0049601E" w:rsidRDefault="0049601E" w:rsidP="0049601E">
      <w:pPr>
        <w:pStyle w:val="ListParagraph"/>
        <w:numPr>
          <w:ilvl w:val="0"/>
          <w:numId w:val="7"/>
        </w:numPr>
      </w:pPr>
      <w:r>
        <w:t xml:space="preserve">Schedule appointments appropriately. </w:t>
      </w:r>
    </w:p>
    <w:p w:rsidR="0049601E" w:rsidRDefault="0049601E" w:rsidP="0049601E">
      <w:pPr>
        <w:pStyle w:val="ListParagraph"/>
        <w:numPr>
          <w:ilvl w:val="0"/>
          <w:numId w:val="7"/>
        </w:numPr>
      </w:pPr>
      <w:r>
        <w:t xml:space="preserve">Be friendly towards clients &amp; patients. </w:t>
      </w:r>
    </w:p>
    <w:p w:rsidR="0049601E" w:rsidRDefault="0049601E" w:rsidP="0049601E">
      <w:pPr>
        <w:pStyle w:val="ListParagraph"/>
        <w:numPr>
          <w:ilvl w:val="0"/>
          <w:numId w:val="7"/>
        </w:numPr>
      </w:pPr>
      <w:r>
        <w:t xml:space="preserve">Route information to the correct department (doctors, techs, kennel) </w:t>
      </w:r>
    </w:p>
    <w:p w:rsidR="0049601E" w:rsidRDefault="0049601E" w:rsidP="0049601E">
      <w:pPr>
        <w:pStyle w:val="ListParagraph"/>
        <w:numPr>
          <w:ilvl w:val="0"/>
          <w:numId w:val="7"/>
        </w:numPr>
      </w:pPr>
      <w:r>
        <w:t xml:space="preserve">Obtain accurate patient records prior to the appointment (not just vaccine records). </w:t>
      </w:r>
    </w:p>
    <w:p w:rsidR="0049601E" w:rsidRPr="004246B5" w:rsidRDefault="0049601E" w:rsidP="0049601E">
      <w:pPr>
        <w:pStyle w:val="ListParagraph"/>
        <w:numPr>
          <w:ilvl w:val="0"/>
          <w:numId w:val="4"/>
        </w:numPr>
        <w:rPr>
          <w:u w:val="single"/>
        </w:rPr>
      </w:pPr>
      <w:r w:rsidRPr="004246B5">
        <w:rPr>
          <w:u w:val="single"/>
        </w:rPr>
        <w:t>Kennel:</w:t>
      </w:r>
    </w:p>
    <w:p w:rsidR="0049601E" w:rsidRDefault="0049601E" w:rsidP="0049601E">
      <w:pPr>
        <w:pStyle w:val="ListParagraph"/>
        <w:numPr>
          <w:ilvl w:val="0"/>
          <w:numId w:val="8"/>
        </w:numPr>
      </w:pPr>
      <w:r>
        <w:t>Proper patient</w:t>
      </w:r>
      <w:r w:rsidR="004246B5">
        <w:t xml:space="preserve"> care for hospital &amp; boarding patients. </w:t>
      </w:r>
    </w:p>
    <w:p w:rsidR="004246B5" w:rsidRPr="004246B5" w:rsidRDefault="004246B5" w:rsidP="004246B5">
      <w:pPr>
        <w:pStyle w:val="ListParagraph"/>
        <w:numPr>
          <w:ilvl w:val="0"/>
          <w:numId w:val="4"/>
        </w:numPr>
        <w:rPr>
          <w:u w:val="single"/>
        </w:rPr>
      </w:pPr>
      <w:r w:rsidRPr="004246B5">
        <w:rPr>
          <w:u w:val="single"/>
        </w:rPr>
        <w:t xml:space="preserve">Shannon: </w:t>
      </w:r>
    </w:p>
    <w:p w:rsidR="004246B5" w:rsidRDefault="004246B5" w:rsidP="004246B5">
      <w:pPr>
        <w:pStyle w:val="ListParagraph"/>
        <w:numPr>
          <w:ilvl w:val="0"/>
          <w:numId w:val="8"/>
        </w:numPr>
      </w:pPr>
      <w:r>
        <w:t xml:space="preserve">Have an open door. </w:t>
      </w:r>
    </w:p>
    <w:p w:rsidR="004246B5" w:rsidRDefault="004246B5" w:rsidP="004246B5">
      <w:pPr>
        <w:pStyle w:val="ListParagraph"/>
        <w:numPr>
          <w:ilvl w:val="0"/>
          <w:numId w:val="8"/>
        </w:numPr>
      </w:pPr>
      <w:r>
        <w:t xml:space="preserve">Bring new ideas. </w:t>
      </w:r>
    </w:p>
    <w:p w:rsidR="004246B5" w:rsidRDefault="004246B5" w:rsidP="004246B5">
      <w:pPr>
        <w:pStyle w:val="ListParagraph"/>
        <w:numPr>
          <w:ilvl w:val="0"/>
          <w:numId w:val="8"/>
        </w:numPr>
      </w:pPr>
      <w:r>
        <w:t xml:space="preserve">Maintain a high-performance team. </w:t>
      </w:r>
    </w:p>
    <w:p w:rsidR="004246B5" w:rsidRDefault="004246B5" w:rsidP="004246B5">
      <w:pPr>
        <w:pStyle w:val="ListParagraph"/>
        <w:numPr>
          <w:ilvl w:val="0"/>
          <w:numId w:val="8"/>
        </w:numPr>
      </w:pPr>
      <w:r>
        <w:t xml:space="preserve">Find, hire &amp; train new employees. </w:t>
      </w:r>
    </w:p>
    <w:p w:rsidR="004246B5" w:rsidRPr="004246B5" w:rsidRDefault="004246B5" w:rsidP="004246B5">
      <w:pPr>
        <w:pStyle w:val="ListParagraph"/>
        <w:numPr>
          <w:ilvl w:val="0"/>
          <w:numId w:val="4"/>
        </w:numPr>
        <w:rPr>
          <w:u w:val="single"/>
        </w:rPr>
      </w:pPr>
      <w:r w:rsidRPr="004246B5">
        <w:rPr>
          <w:u w:val="single"/>
        </w:rPr>
        <w:t xml:space="preserve">Everyone: </w:t>
      </w:r>
    </w:p>
    <w:p w:rsidR="004246B5" w:rsidRDefault="004246B5" w:rsidP="004246B5">
      <w:pPr>
        <w:pStyle w:val="ListParagraph"/>
        <w:numPr>
          <w:ilvl w:val="0"/>
          <w:numId w:val="8"/>
        </w:numPr>
      </w:pPr>
      <w:r>
        <w:t xml:space="preserve">COMMUNICATION!!!! </w:t>
      </w:r>
    </w:p>
    <w:p w:rsidR="004246B5" w:rsidRDefault="004246B5" w:rsidP="004246B5">
      <w:pPr>
        <w:pStyle w:val="ListParagraph"/>
        <w:numPr>
          <w:ilvl w:val="0"/>
          <w:numId w:val="8"/>
        </w:numPr>
      </w:pPr>
      <w:r>
        <w:t xml:space="preserve">Be here </w:t>
      </w:r>
      <w:r w:rsidR="00631710">
        <w:t xml:space="preserve">&amp; be </w:t>
      </w:r>
      <w:r>
        <w:t xml:space="preserve">on time. </w:t>
      </w:r>
    </w:p>
    <w:p w:rsidR="004246B5" w:rsidRDefault="004246B5" w:rsidP="004246B5">
      <w:pPr>
        <w:pStyle w:val="ListParagraph"/>
        <w:numPr>
          <w:ilvl w:val="0"/>
          <w:numId w:val="8"/>
        </w:numPr>
      </w:pPr>
      <w:r>
        <w:t xml:space="preserve">Understand &amp; fulfill your role. </w:t>
      </w:r>
    </w:p>
    <w:p w:rsidR="004246B5" w:rsidRDefault="004246B5" w:rsidP="004246B5">
      <w:pPr>
        <w:pStyle w:val="ListParagraph"/>
        <w:numPr>
          <w:ilvl w:val="0"/>
          <w:numId w:val="8"/>
        </w:numPr>
      </w:pPr>
      <w:r>
        <w:t>WORK TOGETHER!!!!</w:t>
      </w:r>
    </w:p>
    <w:p w:rsidR="004246B5" w:rsidRDefault="004246B5" w:rsidP="004246B5">
      <w:pPr>
        <w:pStyle w:val="ListParagraph"/>
        <w:numPr>
          <w:ilvl w:val="0"/>
          <w:numId w:val="8"/>
        </w:numPr>
      </w:pPr>
      <w:r>
        <w:t xml:space="preserve">Invest in this practice &amp; ways to improve it. </w:t>
      </w:r>
    </w:p>
    <w:p w:rsidR="004246B5" w:rsidRDefault="004246B5" w:rsidP="004246B5">
      <w:pPr>
        <w:pStyle w:val="ListParagraph"/>
        <w:numPr>
          <w:ilvl w:val="0"/>
          <w:numId w:val="9"/>
        </w:numPr>
      </w:pPr>
      <w:r w:rsidRPr="00BB3F16">
        <w:rPr>
          <w:u w:val="single"/>
        </w:rPr>
        <w:t>Forward-Booking:</w:t>
      </w:r>
      <w:r>
        <w:t xml:space="preserve"> Starting on </w:t>
      </w:r>
      <w:r w:rsidRPr="00BB3F16">
        <w:rPr>
          <w:i/>
        </w:rPr>
        <w:t>October 2</w:t>
      </w:r>
      <w:r w:rsidRPr="00BB3F16">
        <w:rPr>
          <w:i/>
          <w:vertAlign w:val="superscript"/>
        </w:rPr>
        <w:t>nd</w:t>
      </w:r>
      <w:r>
        <w:t xml:space="preserve">, we will begin to schedule annual exam appointments 1 year in advance. REMEMBER THE POWER OF 3 – begin talking about forward-booking in the </w:t>
      </w:r>
      <w:r>
        <w:lastRenderedPageBreak/>
        <w:t xml:space="preserve">exam room so by the time the client is checking out, they’re more likely to schedule before they leave. </w:t>
      </w:r>
      <w:r w:rsidR="00BB3F16">
        <w:t xml:space="preserve">Make sure the client understands that we will be calling to remind them of their appointment in case they need to reschedule. </w:t>
      </w:r>
    </w:p>
    <w:p w:rsidR="00BB3F16" w:rsidRDefault="00BB3F16" w:rsidP="004246B5">
      <w:pPr>
        <w:pStyle w:val="ListParagraph"/>
        <w:numPr>
          <w:ilvl w:val="0"/>
          <w:numId w:val="9"/>
        </w:numPr>
      </w:pPr>
      <w:r w:rsidRPr="00BB3F16">
        <w:rPr>
          <w:u w:val="single"/>
        </w:rPr>
        <w:t xml:space="preserve">Cytopoint injections </w:t>
      </w:r>
      <w:r w:rsidRPr="00BB3F16">
        <w:rPr>
          <w:i/>
          <w:u w:val="single"/>
        </w:rPr>
        <w:t>(formally known as CADI)</w:t>
      </w:r>
      <w:r w:rsidRPr="00BB3F16">
        <w:rPr>
          <w:u w:val="single"/>
        </w:rPr>
        <w:t>:</w:t>
      </w:r>
      <w:r>
        <w:t xml:space="preserve"> We will only stock 40mg. vials. </w:t>
      </w:r>
      <w:r w:rsidR="00247D34">
        <w:t xml:space="preserve"> They are good for 56 days after opened. Please write the date on the vial after it’s opened. The opened vial is located in the door of the refrigerator in a blue pill bottle. </w:t>
      </w:r>
      <w:r w:rsidR="00631710">
        <w:t xml:space="preserve">When charging for </w:t>
      </w:r>
      <w:proofErr w:type="spellStart"/>
      <w:r w:rsidR="00631710">
        <w:t>Cytopoint</w:t>
      </w:r>
      <w:proofErr w:type="spellEnd"/>
      <w:r w:rsidR="00631710">
        <w:t xml:space="preserve">, charge by the weight range, NOT by </w:t>
      </w:r>
      <w:proofErr w:type="spellStart"/>
      <w:r w:rsidR="00631710">
        <w:t>mL.</w:t>
      </w:r>
      <w:proofErr w:type="spellEnd"/>
      <w:r w:rsidR="00631710">
        <w:t xml:space="preserve"> </w:t>
      </w:r>
    </w:p>
    <w:p w:rsidR="00247D34" w:rsidRDefault="00247D34" w:rsidP="004246B5">
      <w:pPr>
        <w:pStyle w:val="ListParagraph"/>
        <w:numPr>
          <w:ilvl w:val="0"/>
          <w:numId w:val="9"/>
        </w:numPr>
      </w:pPr>
      <w:r>
        <w:rPr>
          <w:u w:val="single"/>
        </w:rPr>
        <w:t>Attention to details:</w:t>
      </w:r>
      <w:r>
        <w:t xml:space="preserve"> If you receive a phone call about a pet being lost or passing away at home, please make a client communication note in the record and inactivate the patient or mark them as deceased. </w:t>
      </w:r>
    </w:p>
    <w:p w:rsidR="00247D34" w:rsidRDefault="002C7272" w:rsidP="004246B5">
      <w:pPr>
        <w:pStyle w:val="ListParagraph"/>
        <w:numPr>
          <w:ilvl w:val="0"/>
          <w:numId w:val="9"/>
        </w:numPr>
      </w:pPr>
      <w:r>
        <w:rPr>
          <w:u w:val="single"/>
        </w:rPr>
        <w:t>CARDS:</w:t>
      </w:r>
    </w:p>
    <w:p w:rsidR="002C7272" w:rsidRDefault="002C7272" w:rsidP="002C7272">
      <w:pPr>
        <w:pStyle w:val="ListParagraph"/>
        <w:numPr>
          <w:ilvl w:val="0"/>
          <w:numId w:val="10"/>
        </w:numPr>
      </w:pPr>
      <w:r w:rsidRPr="002C7272">
        <w:rPr>
          <w:b/>
        </w:rPr>
        <w:t>Group cards</w:t>
      </w:r>
      <w:r>
        <w:t xml:space="preserve">: Cards that everyone signs. </w:t>
      </w:r>
    </w:p>
    <w:p w:rsidR="002C7272" w:rsidRDefault="002C7272" w:rsidP="002C7272">
      <w:pPr>
        <w:pStyle w:val="ListParagraph"/>
        <w:numPr>
          <w:ilvl w:val="0"/>
          <w:numId w:val="10"/>
        </w:numPr>
      </w:pPr>
      <w:r w:rsidRPr="002C7272">
        <w:rPr>
          <w:b/>
        </w:rPr>
        <w:t>ITAH cards</w:t>
      </w:r>
      <w:r>
        <w:t xml:space="preserve">: Cards that Melinda signs “Indian Trail Animal Hospital” </w:t>
      </w:r>
    </w:p>
    <w:p w:rsidR="002C7272" w:rsidRDefault="002C7272" w:rsidP="002C7272">
      <w:pPr>
        <w:pStyle w:val="ListParagraph"/>
        <w:numPr>
          <w:ilvl w:val="0"/>
          <w:numId w:val="10"/>
        </w:numPr>
      </w:pPr>
      <w:r>
        <w:rPr>
          <w:b/>
        </w:rPr>
        <w:t>During euthanasia appointments</w:t>
      </w:r>
      <w:r>
        <w:t>:</w:t>
      </w:r>
    </w:p>
    <w:p w:rsidR="002C7272" w:rsidRDefault="002C7272" w:rsidP="002C7272">
      <w:pPr>
        <w:pStyle w:val="ListParagraph"/>
        <w:numPr>
          <w:ilvl w:val="0"/>
          <w:numId w:val="12"/>
        </w:numPr>
      </w:pPr>
      <w:r>
        <w:t xml:space="preserve">Dr. decides which type of card to send out (ITAH or group) and informs technician. </w:t>
      </w:r>
    </w:p>
    <w:p w:rsidR="002C7272" w:rsidRDefault="002C7272" w:rsidP="002C7272">
      <w:pPr>
        <w:pStyle w:val="ListParagraph"/>
        <w:ind w:left="1800"/>
      </w:pPr>
      <w:r w:rsidRPr="006148B1">
        <w:rPr>
          <w:u w:val="single"/>
        </w:rPr>
        <w:t xml:space="preserve">GROUP </w:t>
      </w:r>
      <w:r w:rsidR="006148B1" w:rsidRPr="006148B1">
        <w:rPr>
          <w:u w:val="single"/>
        </w:rPr>
        <w:t>CARD</w:t>
      </w:r>
      <w:r w:rsidR="006148B1">
        <w:t xml:space="preserve"> </w:t>
      </w:r>
      <w:r>
        <w:t>– Tech starts the card and sets it in the</w:t>
      </w:r>
      <w:r w:rsidR="006148B1">
        <w:t xml:space="preserve"> card</w:t>
      </w:r>
      <w:r>
        <w:t xml:space="preserve"> tray</w:t>
      </w:r>
      <w:r w:rsidR="006148B1">
        <w:t xml:space="preserve"> in the treatment area</w:t>
      </w:r>
      <w:r>
        <w:t xml:space="preserve">, staples the patient’s record and writes “deceased” on it, then puts it in the </w:t>
      </w:r>
      <w:r w:rsidR="006148B1">
        <w:t>3</w:t>
      </w:r>
      <w:r w:rsidR="006148B1" w:rsidRPr="006148B1">
        <w:rPr>
          <w:vertAlign w:val="superscript"/>
        </w:rPr>
        <w:t>RD</w:t>
      </w:r>
      <w:r w:rsidR="006148B1">
        <w:t xml:space="preserve"> drawer of the filing cabinet in the mail room. </w:t>
      </w:r>
    </w:p>
    <w:p w:rsidR="006148B1" w:rsidRDefault="006148B1" w:rsidP="002C7272">
      <w:pPr>
        <w:pStyle w:val="ListParagraph"/>
        <w:ind w:left="1800"/>
      </w:pPr>
      <w:r w:rsidRPr="006148B1">
        <w:rPr>
          <w:u w:val="single"/>
        </w:rPr>
        <w:t>ITAH CARD</w:t>
      </w:r>
      <w:r>
        <w:t xml:space="preserve"> - Tech staples the patient’s record and writes “deceased” on it, then puts it in the “ITAH sympathy cards” file box located on the reception desk. THERE SHOULD NEVER BE A DECEASED PATIENT FILE </w:t>
      </w:r>
      <w:r w:rsidR="00447743">
        <w:t>LYING</w:t>
      </w:r>
      <w:r>
        <w:t xml:space="preserve"> ON THE COUNTER! </w:t>
      </w:r>
    </w:p>
    <w:p w:rsidR="006148B1" w:rsidRDefault="006148B1" w:rsidP="006148B1">
      <w:pPr>
        <w:pStyle w:val="ListParagraph"/>
        <w:numPr>
          <w:ilvl w:val="0"/>
          <w:numId w:val="14"/>
        </w:numPr>
        <w:rPr>
          <w:b/>
        </w:rPr>
      </w:pPr>
      <w:r w:rsidRPr="006148B1">
        <w:rPr>
          <w:b/>
        </w:rPr>
        <w:t>DOA’s or patients who’ve passed away at home:</w:t>
      </w:r>
    </w:p>
    <w:p w:rsidR="006148B1" w:rsidRDefault="006148B1" w:rsidP="006148B1">
      <w:pPr>
        <w:pStyle w:val="ListParagraph"/>
        <w:numPr>
          <w:ilvl w:val="0"/>
          <w:numId w:val="16"/>
        </w:numPr>
      </w:pPr>
      <w:r>
        <w:t xml:space="preserve">Make a client communication note in Avimark and mark them as deceased. </w:t>
      </w:r>
    </w:p>
    <w:p w:rsidR="006148B1" w:rsidRDefault="006148B1" w:rsidP="006148B1">
      <w:pPr>
        <w:pStyle w:val="ListParagraph"/>
        <w:numPr>
          <w:ilvl w:val="0"/>
          <w:numId w:val="16"/>
        </w:numPr>
      </w:pPr>
      <w:r>
        <w:t xml:space="preserve">Inform the patient’s doctor. </w:t>
      </w:r>
    </w:p>
    <w:p w:rsidR="006148B1" w:rsidRDefault="006148B1" w:rsidP="006148B1">
      <w:pPr>
        <w:pStyle w:val="ListParagraph"/>
        <w:numPr>
          <w:ilvl w:val="0"/>
          <w:numId w:val="16"/>
        </w:numPr>
      </w:pPr>
      <w:r>
        <w:t xml:space="preserve">The doctor will then delegate to the technician which card should be sent out. </w:t>
      </w:r>
    </w:p>
    <w:p w:rsidR="006148B1" w:rsidRDefault="006148B1" w:rsidP="006148B1">
      <w:pPr>
        <w:pStyle w:val="ListParagraph"/>
        <w:ind w:left="1800"/>
      </w:pPr>
      <w:r w:rsidRPr="006148B1">
        <w:rPr>
          <w:u w:val="single"/>
        </w:rPr>
        <w:t>GROUP CARD</w:t>
      </w:r>
      <w:r>
        <w:t xml:space="preserve"> – Tech starts the card and sets it in the card tray in the treatment area, staples the patient’s record and writes “deceased” on it, then puts it in the 3</w:t>
      </w:r>
      <w:r w:rsidRPr="006148B1">
        <w:rPr>
          <w:vertAlign w:val="superscript"/>
        </w:rPr>
        <w:t>RD</w:t>
      </w:r>
      <w:r>
        <w:t xml:space="preserve"> drawer of the filing cabinet in the mail room. </w:t>
      </w:r>
    </w:p>
    <w:p w:rsidR="006148B1" w:rsidRDefault="006148B1" w:rsidP="006148B1">
      <w:pPr>
        <w:pStyle w:val="ListParagraph"/>
        <w:ind w:left="1800"/>
      </w:pPr>
      <w:r w:rsidRPr="006148B1">
        <w:rPr>
          <w:u w:val="single"/>
        </w:rPr>
        <w:t>ITAH CARD</w:t>
      </w:r>
      <w:r>
        <w:t xml:space="preserve"> - Tech staples the patient’s record and writes “deceased” on it, then puts it in the “ITAH sympathy cards” file box located on the reception desk. THERE SHOULD NEVER BE A DECEASED PATIENT FILE </w:t>
      </w:r>
      <w:r w:rsidR="00447743">
        <w:t>LYING</w:t>
      </w:r>
      <w:r>
        <w:t xml:space="preserve"> ON THE COUNTER! </w:t>
      </w:r>
    </w:p>
    <w:p w:rsidR="003C4C5F" w:rsidRDefault="003C4C5F" w:rsidP="003C4C5F">
      <w:pPr>
        <w:pStyle w:val="ListParagraph"/>
        <w:numPr>
          <w:ilvl w:val="0"/>
          <w:numId w:val="14"/>
        </w:numPr>
      </w:pPr>
      <w:r>
        <w:t xml:space="preserve">Jenna will now be in charge of making sure the sympathy cards are signed in a timely manner. Our goal is to mail the cards 1 week after patient has passed. </w:t>
      </w:r>
    </w:p>
    <w:p w:rsidR="003C4C5F" w:rsidRDefault="003C4C5F" w:rsidP="003C4C5F">
      <w:pPr>
        <w:pStyle w:val="ListParagraph"/>
        <w:numPr>
          <w:ilvl w:val="0"/>
          <w:numId w:val="14"/>
        </w:numPr>
      </w:pPr>
      <w:r>
        <w:t xml:space="preserve">Please sign the sympathy cards in black ink. </w:t>
      </w:r>
    </w:p>
    <w:p w:rsidR="00241745" w:rsidRDefault="003C4C5F" w:rsidP="003C4C5F">
      <w:pPr>
        <w:pStyle w:val="ListParagraph"/>
        <w:numPr>
          <w:ilvl w:val="0"/>
          <w:numId w:val="17"/>
        </w:numPr>
      </w:pPr>
      <w:r>
        <w:t xml:space="preserve">Maddy will be taking over Allie’s ordering list while she is out for maternity leave. This will include: Apoquel, vaccines, catheters, fluids &amp; lines, </w:t>
      </w:r>
      <w:r w:rsidR="00241745">
        <w:t xml:space="preserve">insulin, shampoos, Convenia, Cytopoint, sharps containers &amp; Tresaderm. Please help Maddy by informing her if you notice our stock is getting low. </w:t>
      </w:r>
    </w:p>
    <w:p w:rsidR="003C4C5F" w:rsidRPr="00241745" w:rsidRDefault="00447743" w:rsidP="003C4C5F">
      <w:pPr>
        <w:pStyle w:val="ListParagraph"/>
        <w:numPr>
          <w:ilvl w:val="0"/>
          <w:numId w:val="17"/>
        </w:numPr>
        <w:rPr>
          <w:u w:val="single"/>
        </w:rPr>
      </w:pPr>
      <w:r>
        <w:rPr>
          <w:u w:val="single"/>
        </w:rPr>
        <w:t>Questionnaires</w:t>
      </w:r>
      <w:r w:rsidR="00241745">
        <w:rPr>
          <w:u w:val="single"/>
        </w:rPr>
        <w:t>:</w:t>
      </w:r>
      <w:r w:rsidR="00241745">
        <w:t xml:space="preserve"> New changes have been made. </w:t>
      </w:r>
    </w:p>
    <w:p w:rsidR="00B944D6" w:rsidRPr="00B944D6" w:rsidRDefault="00241745" w:rsidP="00B944D6">
      <w:pPr>
        <w:pStyle w:val="ListParagraph"/>
        <w:numPr>
          <w:ilvl w:val="0"/>
          <w:numId w:val="18"/>
        </w:numPr>
        <w:rPr>
          <w:u w:val="single"/>
        </w:rPr>
      </w:pPr>
      <w:r>
        <w:lastRenderedPageBreak/>
        <w:t>The</w:t>
      </w:r>
      <w:r w:rsidR="00B944D6">
        <w:t xml:space="preserve"> office use</w:t>
      </w:r>
      <w:r>
        <w:t xml:space="preserve"> section will now have spaces to </w:t>
      </w:r>
      <w:r w:rsidR="00B944D6">
        <w:t xml:space="preserve">write when the last exam was, last time wellness bloodwork has been done, </w:t>
      </w:r>
      <w:r>
        <w:t>what brand of prevention, when they last</w:t>
      </w:r>
      <w:r w:rsidR="00B944D6">
        <w:t xml:space="preserve"> purchased it and how many they purchased. </w:t>
      </w:r>
    </w:p>
    <w:p w:rsidR="00B944D6" w:rsidRPr="00B944D6" w:rsidRDefault="00B944D6" w:rsidP="00B944D6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Please highlight the options under the Every Pet, Every Year section so more clients will choose an option. </w:t>
      </w:r>
    </w:p>
    <w:p w:rsidR="00B944D6" w:rsidRPr="00B944D6" w:rsidRDefault="00B944D6" w:rsidP="00B944D6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The declined option for Rabies is now blocked so clients are unable to select it, it is required by law. </w:t>
      </w:r>
      <w:r w:rsidR="00631710">
        <w:t xml:space="preserve">It is our responsibility to inform clients BEFORE they come in of overdue vaccines and the requirement to update it. </w:t>
      </w:r>
    </w:p>
    <w:p w:rsidR="00B944D6" w:rsidRPr="00B944D6" w:rsidRDefault="00B944D6" w:rsidP="00B944D6">
      <w:pPr>
        <w:jc w:val="center"/>
        <w:rPr>
          <w:b/>
          <w:i/>
          <w:u w:val="single"/>
        </w:rPr>
      </w:pPr>
    </w:p>
    <w:p w:rsidR="00B944D6" w:rsidRPr="00B944D6" w:rsidRDefault="00B944D6" w:rsidP="00B944D6">
      <w:pPr>
        <w:jc w:val="center"/>
        <w:rPr>
          <w:b/>
          <w:i/>
        </w:rPr>
      </w:pPr>
      <w:r w:rsidRPr="00B944D6">
        <w:rPr>
          <w:b/>
          <w:i/>
        </w:rPr>
        <w:t>** The following items were not discussed in the meeting since we ran out of time. Please read over them carefully and see Shannon or Becca with any questions. **</w:t>
      </w:r>
    </w:p>
    <w:p w:rsidR="00B944D6" w:rsidRPr="00B944D6" w:rsidRDefault="00B944D6" w:rsidP="00B944D6">
      <w:pPr>
        <w:rPr>
          <w:u w:val="single"/>
        </w:rPr>
      </w:pPr>
    </w:p>
    <w:p w:rsidR="00241745" w:rsidRPr="00B944D6" w:rsidRDefault="00B944D6" w:rsidP="00B944D6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We are no longer charging a convenience fee for call-in prescriptions but we will ask clients to please pick up a written prescription from our office. </w:t>
      </w:r>
    </w:p>
    <w:p w:rsidR="00B944D6" w:rsidRPr="00595ED2" w:rsidRDefault="00B944D6" w:rsidP="00B944D6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When </w:t>
      </w:r>
      <w:r w:rsidR="00595ED2">
        <w:t xml:space="preserve">scheduling appointments, please ask the client to arrive 5 mins early. For a new client or a new patient, ask them to arrive 10 mins early to fill out the registration form. </w:t>
      </w:r>
    </w:p>
    <w:p w:rsidR="00595ED2" w:rsidRPr="00595ED2" w:rsidRDefault="00595ED2" w:rsidP="00B944D6">
      <w:pPr>
        <w:pStyle w:val="ListParagraph"/>
        <w:numPr>
          <w:ilvl w:val="0"/>
          <w:numId w:val="19"/>
        </w:numPr>
        <w:rPr>
          <w:u w:val="single"/>
        </w:rPr>
      </w:pPr>
      <w:r>
        <w:t>The Med Waste fee is now labeled as “Med Biohaz Regulatory Fee” The prices have not changed.</w:t>
      </w:r>
    </w:p>
    <w:p w:rsidR="00595ED2" w:rsidRDefault="00595ED2" w:rsidP="00595ED2">
      <w:pPr>
        <w:pStyle w:val="ListParagraph"/>
        <w:numPr>
          <w:ilvl w:val="0"/>
          <w:numId w:val="19"/>
        </w:numPr>
        <w:rPr>
          <w:u w:val="single"/>
        </w:rPr>
      </w:pPr>
      <w:r w:rsidRPr="00595ED2">
        <w:rPr>
          <w:u w:val="single"/>
        </w:rPr>
        <w:t xml:space="preserve">Tech Visits: </w:t>
      </w:r>
    </w:p>
    <w:p w:rsidR="00595ED2" w:rsidRPr="00595ED2" w:rsidRDefault="00595ED2" w:rsidP="00595ED2">
      <w:pPr>
        <w:pStyle w:val="ListParagraph"/>
        <w:numPr>
          <w:ilvl w:val="0"/>
          <w:numId w:val="20"/>
        </w:numPr>
        <w:rPr>
          <w:u w:val="single"/>
        </w:rPr>
      </w:pPr>
      <w:r>
        <w:t xml:space="preserve">Tech visits for vaccine boosters or injections should also be charged a Med Biohaz Regulatory Fee as well. This does not apply to bloodwork because there is an associated phlebotomy charge with it. </w:t>
      </w:r>
    </w:p>
    <w:p w:rsidR="00595ED2" w:rsidRPr="00595ED2" w:rsidRDefault="00595ED2" w:rsidP="00595ED2">
      <w:pPr>
        <w:pStyle w:val="ListParagraph"/>
        <w:numPr>
          <w:ilvl w:val="0"/>
          <w:numId w:val="20"/>
        </w:numPr>
        <w:rPr>
          <w:u w:val="single"/>
        </w:rPr>
      </w:pPr>
      <w:r>
        <w:t xml:space="preserve">Tech visits for vaccine boosters should be charged under </w:t>
      </w:r>
      <w:r w:rsidR="00631710">
        <w:t xml:space="preserve">the doctor who last saw the patient. </w:t>
      </w:r>
      <w:r>
        <w:t xml:space="preserve"> </w:t>
      </w:r>
    </w:p>
    <w:p w:rsidR="00447743" w:rsidRPr="00447743" w:rsidRDefault="00595ED2" w:rsidP="00595ED2">
      <w:pPr>
        <w:pStyle w:val="ListParagraph"/>
        <w:numPr>
          <w:ilvl w:val="0"/>
          <w:numId w:val="20"/>
        </w:numPr>
        <w:rPr>
          <w:u w:val="single"/>
        </w:rPr>
      </w:pPr>
      <w:r>
        <w:t>Tech visits for Osurnia</w:t>
      </w:r>
      <w:r w:rsidR="00447743">
        <w:t xml:space="preserve"> – These should be scheduled while the patient’s doctor is here and seeing appointments</w:t>
      </w:r>
      <w:r w:rsidR="00631710">
        <w:t xml:space="preserve"> (not during their lunch or surgery time)</w:t>
      </w:r>
      <w:r w:rsidR="00447743">
        <w:t xml:space="preserve">. </w:t>
      </w:r>
    </w:p>
    <w:p w:rsidR="00595ED2" w:rsidRPr="00447743" w:rsidRDefault="00447743" w:rsidP="00447743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If you’re having x-ray trouble during a Saturday, please call Hunter first before calling tech support. </w:t>
      </w:r>
    </w:p>
    <w:p w:rsidR="00447743" w:rsidRPr="00447743" w:rsidRDefault="00447743" w:rsidP="00447743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Employees shouldn’t pay their bill using Care Credit. Please see Shannon if you have any concerns with this. </w:t>
      </w:r>
    </w:p>
    <w:p w:rsidR="00447743" w:rsidRPr="00447743" w:rsidRDefault="00447743" w:rsidP="00447743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Everyone please help reception answer the phones if they ring to the back. </w:t>
      </w:r>
    </w:p>
    <w:p w:rsidR="00447743" w:rsidRPr="00447743" w:rsidRDefault="00447743" w:rsidP="00447743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Remember to ask Shannon to step in and meet new clients if time allows. </w:t>
      </w:r>
    </w:p>
    <w:p w:rsidR="00447743" w:rsidRPr="00447743" w:rsidRDefault="00447743" w:rsidP="00447743">
      <w:pPr>
        <w:pStyle w:val="ListParagraph"/>
        <w:ind w:left="774"/>
        <w:rPr>
          <w:u w:val="single"/>
        </w:rPr>
      </w:pPr>
    </w:p>
    <w:p w:rsidR="00595ED2" w:rsidRPr="00B944D6" w:rsidRDefault="00595ED2" w:rsidP="00595ED2">
      <w:pPr>
        <w:pStyle w:val="ListParagraph"/>
        <w:ind w:left="774"/>
        <w:rPr>
          <w:u w:val="single"/>
        </w:rPr>
      </w:pPr>
    </w:p>
    <w:p w:rsidR="006148B1" w:rsidRPr="006148B1" w:rsidRDefault="006148B1" w:rsidP="006148B1">
      <w:pPr>
        <w:pStyle w:val="ListParagraph"/>
        <w:ind w:left="1800"/>
      </w:pPr>
    </w:p>
    <w:p w:rsidR="002C7272" w:rsidRPr="0049601E" w:rsidRDefault="002C7272" w:rsidP="002C7272">
      <w:pPr>
        <w:pStyle w:val="ListParagraph"/>
        <w:ind w:left="1440"/>
      </w:pPr>
    </w:p>
    <w:p w:rsidR="0049601E" w:rsidRPr="0049601E" w:rsidRDefault="0049601E" w:rsidP="0049601E">
      <w:pPr>
        <w:rPr>
          <w:b/>
          <w:u w:val="single"/>
        </w:rPr>
      </w:pPr>
      <w:bookmarkStart w:id="0" w:name="_GoBack"/>
      <w:bookmarkEnd w:id="0"/>
    </w:p>
    <w:sectPr w:rsidR="0049601E" w:rsidRPr="0049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C1"/>
    <w:multiLevelType w:val="hybridMultilevel"/>
    <w:tmpl w:val="E90650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EC2935"/>
    <w:multiLevelType w:val="hybridMultilevel"/>
    <w:tmpl w:val="10001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F5DA7"/>
    <w:multiLevelType w:val="hybridMultilevel"/>
    <w:tmpl w:val="42264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C7661"/>
    <w:multiLevelType w:val="hybridMultilevel"/>
    <w:tmpl w:val="8532677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5A60F28"/>
    <w:multiLevelType w:val="hybridMultilevel"/>
    <w:tmpl w:val="4C62D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E96E66"/>
    <w:multiLevelType w:val="hybridMultilevel"/>
    <w:tmpl w:val="F578AC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416F9"/>
    <w:multiLevelType w:val="hybridMultilevel"/>
    <w:tmpl w:val="C9A420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E67822"/>
    <w:multiLevelType w:val="hybridMultilevel"/>
    <w:tmpl w:val="B63252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E7034A"/>
    <w:multiLevelType w:val="hybridMultilevel"/>
    <w:tmpl w:val="BEBE14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E021C9"/>
    <w:multiLevelType w:val="hybridMultilevel"/>
    <w:tmpl w:val="A446A1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0F4E12"/>
    <w:multiLevelType w:val="hybridMultilevel"/>
    <w:tmpl w:val="8DF2F2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0952807"/>
    <w:multiLevelType w:val="hybridMultilevel"/>
    <w:tmpl w:val="8EB89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AE2A3B"/>
    <w:multiLevelType w:val="hybridMultilevel"/>
    <w:tmpl w:val="9A62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02BD0"/>
    <w:multiLevelType w:val="hybridMultilevel"/>
    <w:tmpl w:val="F74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E5A9D"/>
    <w:multiLevelType w:val="hybridMultilevel"/>
    <w:tmpl w:val="B63252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5C5186"/>
    <w:multiLevelType w:val="hybridMultilevel"/>
    <w:tmpl w:val="7D3245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8BD6B43"/>
    <w:multiLevelType w:val="hybridMultilevel"/>
    <w:tmpl w:val="4C2E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F0415"/>
    <w:multiLevelType w:val="hybridMultilevel"/>
    <w:tmpl w:val="7F7C2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5407245"/>
    <w:multiLevelType w:val="hybridMultilevel"/>
    <w:tmpl w:val="0C0096A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7EDC04C2"/>
    <w:multiLevelType w:val="hybridMultilevel"/>
    <w:tmpl w:val="FE5A4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204A16"/>
    <w:multiLevelType w:val="hybridMultilevel"/>
    <w:tmpl w:val="F93C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9"/>
  </w:num>
  <w:num w:numId="5">
    <w:abstractNumId w:val="10"/>
  </w:num>
  <w:num w:numId="6">
    <w:abstractNumId w:val="0"/>
  </w:num>
  <w:num w:numId="7">
    <w:abstractNumId w:val="11"/>
  </w:num>
  <w:num w:numId="8">
    <w:abstractNumId w:val="17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  <w:num w:numId="15">
    <w:abstractNumId w:val="6"/>
  </w:num>
  <w:num w:numId="16">
    <w:abstractNumId w:val="14"/>
  </w:num>
  <w:num w:numId="17">
    <w:abstractNumId w:val="13"/>
  </w:num>
  <w:num w:numId="18">
    <w:abstractNumId w:val="9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A9"/>
    <w:rsid w:val="0019017B"/>
    <w:rsid w:val="00241745"/>
    <w:rsid w:val="00247D34"/>
    <w:rsid w:val="002C7272"/>
    <w:rsid w:val="003C4C5F"/>
    <w:rsid w:val="004246B5"/>
    <w:rsid w:val="00447743"/>
    <w:rsid w:val="0049601E"/>
    <w:rsid w:val="00595ED2"/>
    <w:rsid w:val="006148B1"/>
    <w:rsid w:val="00631710"/>
    <w:rsid w:val="008C1FA9"/>
    <w:rsid w:val="00B944D6"/>
    <w:rsid w:val="00B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Win1001</dc:creator>
  <cp:lastModifiedBy>Station32USR</cp:lastModifiedBy>
  <cp:revision>2</cp:revision>
  <cp:lastPrinted>2017-09-25T16:42:00Z</cp:lastPrinted>
  <dcterms:created xsi:type="dcterms:W3CDTF">2017-09-25T14:41:00Z</dcterms:created>
  <dcterms:modified xsi:type="dcterms:W3CDTF">2017-09-26T18:29:00Z</dcterms:modified>
</cp:coreProperties>
</file>