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69A4" w14:textId="4BD98B40" w:rsidR="00C07209" w:rsidRDefault="00C07209" w:rsidP="00C07209">
      <w:pPr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Staff Meeting 6.7.18</w:t>
      </w:r>
    </w:p>
    <w:p w14:paraId="2AD48109" w14:textId="77777777" w:rsidR="00C07209" w:rsidRDefault="00C07209">
      <w:pPr>
        <w:rPr>
          <w:rFonts w:ascii="Arial" w:hAnsi="Arial" w:cs="Arial"/>
          <w:color w:val="222222"/>
          <w:sz w:val="19"/>
          <w:szCs w:val="19"/>
        </w:rPr>
      </w:pPr>
    </w:p>
    <w:p w14:paraId="5A8CF6F0" w14:textId="77777777" w:rsidR="00C07209" w:rsidRDefault="003B5D54" w:rsidP="00C07209">
      <w:pPr>
        <w:rPr>
          <w:rFonts w:ascii="Arial" w:hAnsi="Arial" w:cs="Arial"/>
          <w:color w:val="222222"/>
          <w:sz w:val="19"/>
          <w:szCs w:val="19"/>
        </w:rPr>
      </w:pPr>
      <w:r w:rsidRPr="00C07209">
        <w:rPr>
          <w:rFonts w:ascii="Arial" w:hAnsi="Arial" w:cs="Arial"/>
          <w:b/>
          <w:color w:val="222222"/>
          <w:sz w:val="19"/>
          <w:szCs w:val="19"/>
          <w:u w:val="single"/>
        </w:rPr>
        <w:t xml:space="preserve">Dr. Craig Prior </w:t>
      </w:r>
      <w:r w:rsidR="00C07209">
        <w:rPr>
          <w:rFonts w:ascii="Arial" w:hAnsi="Arial" w:cs="Arial"/>
          <w:b/>
          <w:color w:val="222222"/>
          <w:sz w:val="19"/>
          <w:szCs w:val="19"/>
          <w:u w:val="single"/>
        </w:rPr>
        <w:t>–</w:t>
      </w:r>
      <w:r w:rsidRPr="00C07209">
        <w:rPr>
          <w:rFonts w:ascii="Arial" w:hAnsi="Arial" w:cs="Arial"/>
          <w:b/>
          <w:color w:val="222222"/>
          <w:sz w:val="19"/>
          <w:szCs w:val="19"/>
          <w:u w:val="single"/>
        </w:rPr>
        <w:t xml:space="preserve"> CAPC</w:t>
      </w:r>
    </w:p>
    <w:p w14:paraId="7CF6ACED" w14:textId="6CEA3D8F" w:rsidR="00C07209" w:rsidRPr="00C07209" w:rsidRDefault="003B5D54" w:rsidP="00C07209">
      <w:pPr>
        <w:pStyle w:val="ListParagraph"/>
        <w:numPr>
          <w:ilvl w:val="0"/>
          <w:numId w:val="1"/>
        </w:numPr>
        <w:rPr>
          <w:b/>
        </w:rPr>
      </w:pPr>
      <w:r w:rsidRPr="00C07209">
        <w:rPr>
          <w:rFonts w:ascii="Arial" w:hAnsi="Arial" w:cs="Arial"/>
          <w:color w:val="222222"/>
          <w:sz w:val="19"/>
          <w:szCs w:val="19"/>
        </w:rPr>
        <w:t>9/10 clients want to know if there are increased parasites in their community</w:t>
      </w:r>
    </w:p>
    <w:p w14:paraId="25D17F3B" w14:textId="77777777" w:rsidR="00C07209" w:rsidRPr="00C07209" w:rsidRDefault="003B5D54" w:rsidP="00C07209">
      <w:pPr>
        <w:pStyle w:val="ListParagraph"/>
        <w:numPr>
          <w:ilvl w:val="0"/>
          <w:numId w:val="1"/>
        </w:numPr>
        <w:rPr>
          <w:b/>
        </w:rPr>
      </w:pPr>
      <w:r w:rsidRPr="00C07209">
        <w:rPr>
          <w:rFonts w:ascii="Arial" w:hAnsi="Arial" w:cs="Arial"/>
          <w:color w:val="222222"/>
          <w:sz w:val="19"/>
          <w:szCs w:val="19"/>
        </w:rPr>
        <w:t>Use text more (though be proud that we are in the 20% that are)</w:t>
      </w:r>
    </w:p>
    <w:p w14:paraId="4DAFBD03" w14:textId="1B598D77" w:rsidR="00C07209" w:rsidRPr="00C07209" w:rsidRDefault="003B5D54" w:rsidP="00C07209">
      <w:pPr>
        <w:pStyle w:val="ListParagraph"/>
        <w:numPr>
          <w:ilvl w:val="0"/>
          <w:numId w:val="1"/>
        </w:numPr>
        <w:rPr>
          <w:b/>
        </w:rPr>
      </w:pPr>
      <w:r w:rsidRPr="00C07209">
        <w:rPr>
          <w:rFonts w:ascii="Arial" w:hAnsi="Arial" w:cs="Arial"/>
          <w:color w:val="222222"/>
          <w:sz w:val="19"/>
          <w:szCs w:val="19"/>
        </w:rPr>
        <w:t>Pare down prod</w:t>
      </w:r>
      <w:r w:rsidR="00C07209">
        <w:rPr>
          <w:rFonts w:ascii="Arial" w:hAnsi="Arial" w:cs="Arial"/>
          <w:color w:val="222222"/>
          <w:sz w:val="19"/>
          <w:szCs w:val="19"/>
        </w:rPr>
        <w:t xml:space="preserve">ucts and consider adding collar. Remember a direct question = a direct recommendation. Don’t pre-judge a client, always recommend the gold standard first. </w:t>
      </w:r>
    </w:p>
    <w:p w14:paraId="12123DDC" w14:textId="7B1F9AFF" w:rsidR="00C07209" w:rsidRPr="00C07209" w:rsidRDefault="003B5D54" w:rsidP="00C07209">
      <w:pPr>
        <w:pStyle w:val="ListParagraph"/>
        <w:numPr>
          <w:ilvl w:val="0"/>
          <w:numId w:val="1"/>
        </w:numPr>
        <w:rPr>
          <w:b/>
        </w:rPr>
      </w:pPr>
      <w:r w:rsidRPr="00C07209">
        <w:rPr>
          <w:rFonts w:ascii="Arial" w:hAnsi="Arial" w:cs="Arial"/>
          <w:color w:val="222222"/>
          <w:sz w:val="19"/>
          <w:szCs w:val="19"/>
        </w:rPr>
        <w:t xml:space="preserve">20-50 percent of shelters and rescues </w:t>
      </w:r>
      <w:r w:rsidR="00C07209">
        <w:rPr>
          <w:rFonts w:ascii="Arial" w:hAnsi="Arial" w:cs="Arial"/>
          <w:color w:val="222222"/>
          <w:sz w:val="19"/>
          <w:szCs w:val="19"/>
        </w:rPr>
        <w:t xml:space="preserve">are </w:t>
      </w:r>
      <w:r w:rsidRPr="00C07209">
        <w:rPr>
          <w:rFonts w:ascii="Arial" w:hAnsi="Arial" w:cs="Arial"/>
          <w:color w:val="222222"/>
          <w:sz w:val="19"/>
          <w:szCs w:val="19"/>
        </w:rPr>
        <w:t>po</w:t>
      </w:r>
      <w:r w:rsidR="00C07209">
        <w:rPr>
          <w:rFonts w:ascii="Arial" w:hAnsi="Arial" w:cs="Arial"/>
          <w:color w:val="222222"/>
          <w:sz w:val="19"/>
          <w:szCs w:val="19"/>
        </w:rPr>
        <w:t>sitive for heartworms</w:t>
      </w:r>
    </w:p>
    <w:p w14:paraId="620CD9C2" w14:textId="45ABBAEC" w:rsidR="00C07209" w:rsidRPr="00C07209" w:rsidRDefault="00C07209" w:rsidP="00C07209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</w:rPr>
        <w:t>Remember to call them treatment plans! (not estimates)</w:t>
      </w:r>
    </w:p>
    <w:p w14:paraId="2C77A1E7" w14:textId="65AD216F" w:rsidR="00C07209" w:rsidRPr="00C07209" w:rsidRDefault="003B5D54" w:rsidP="00C07209">
      <w:pPr>
        <w:pStyle w:val="ListParagraph"/>
        <w:numPr>
          <w:ilvl w:val="0"/>
          <w:numId w:val="1"/>
        </w:numPr>
        <w:rPr>
          <w:b/>
        </w:rPr>
      </w:pPr>
      <w:r w:rsidRPr="00C07209">
        <w:rPr>
          <w:rFonts w:ascii="Arial" w:hAnsi="Arial" w:cs="Arial"/>
          <w:color w:val="222222"/>
          <w:sz w:val="19"/>
          <w:szCs w:val="19"/>
        </w:rPr>
        <w:t>Ticks active 40 degrees or above, 2000-4000 eggs, no tick season, short as 3-4 ho</w:t>
      </w:r>
      <w:r w:rsidR="00C07209">
        <w:rPr>
          <w:rFonts w:ascii="Arial" w:hAnsi="Arial" w:cs="Arial"/>
          <w:color w:val="222222"/>
          <w:sz w:val="19"/>
          <w:szCs w:val="19"/>
        </w:rPr>
        <w:t xml:space="preserve">urs for </w:t>
      </w:r>
      <w:proofErr w:type="spellStart"/>
      <w:r w:rsidR="00C07209">
        <w:rPr>
          <w:rFonts w:ascii="Arial" w:hAnsi="Arial" w:cs="Arial"/>
          <w:color w:val="222222"/>
          <w:sz w:val="19"/>
          <w:szCs w:val="19"/>
        </w:rPr>
        <w:t>Anaplasma</w:t>
      </w:r>
      <w:proofErr w:type="spellEnd"/>
      <w:r w:rsidR="00C07209">
        <w:rPr>
          <w:rFonts w:ascii="Arial" w:hAnsi="Arial" w:cs="Arial"/>
          <w:color w:val="222222"/>
          <w:sz w:val="19"/>
          <w:szCs w:val="19"/>
        </w:rPr>
        <w:t xml:space="preserve"> and </w:t>
      </w:r>
      <w:proofErr w:type="spellStart"/>
      <w:r w:rsidR="00C07209">
        <w:rPr>
          <w:rFonts w:ascii="Arial" w:hAnsi="Arial" w:cs="Arial"/>
          <w:color w:val="222222"/>
          <w:sz w:val="19"/>
          <w:szCs w:val="19"/>
        </w:rPr>
        <w:t>Ehrlichia</w:t>
      </w:r>
      <w:proofErr w:type="spellEnd"/>
      <w:r w:rsidR="00C07209">
        <w:rPr>
          <w:rFonts w:ascii="Arial" w:hAnsi="Arial" w:cs="Arial"/>
          <w:color w:val="222222"/>
          <w:sz w:val="19"/>
          <w:szCs w:val="19"/>
        </w:rPr>
        <w:t xml:space="preserve"> </w:t>
      </w:r>
    </w:p>
    <w:p w14:paraId="2F5CE2B1" w14:textId="77777777" w:rsidR="00C07209" w:rsidRPr="00C07209" w:rsidRDefault="003B5D54" w:rsidP="00C07209">
      <w:pPr>
        <w:pStyle w:val="ListParagraph"/>
        <w:numPr>
          <w:ilvl w:val="0"/>
          <w:numId w:val="1"/>
        </w:numPr>
        <w:rPr>
          <w:b/>
        </w:rPr>
      </w:pPr>
      <w:r w:rsidRPr="00C07209">
        <w:rPr>
          <w:rFonts w:ascii="Arial" w:hAnsi="Arial" w:cs="Arial"/>
          <w:color w:val="222222"/>
          <w:sz w:val="19"/>
          <w:szCs w:val="19"/>
        </w:rPr>
        <w:t>No tick product 100 percent effective 100 percent of the time (you check yourself after hiking, you sh</w:t>
      </w:r>
      <w:r w:rsidR="00C07209">
        <w:rPr>
          <w:rFonts w:ascii="Arial" w:hAnsi="Arial" w:cs="Arial"/>
          <w:color w:val="222222"/>
          <w:sz w:val="19"/>
          <w:szCs w:val="19"/>
        </w:rPr>
        <w:t>ould do the same for your pets)</w:t>
      </w:r>
    </w:p>
    <w:p w14:paraId="5B7F47EC" w14:textId="77777777" w:rsidR="00C07209" w:rsidRPr="00C07209" w:rsidRDefault="00C07209" w:rsidP="00C07209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</w:rPr>
        <w:t>5 no’s to get to a yes</w:t>
      </w:r>
    </w:p>
    <w:p w14:paraId="2F5173F7" w14:textId="63B0FE1E" w:rsidR="00C07209" w:rsidRPr="00C07209" w:rsidRDefault="00C07209" w:rsidP="00C07209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</w:rPr>
        <w:t xml:space="preserve">Don’t ask close-ended questions. Instead of “Do you need more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hearworm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prevention?” Ask “</w:t>
      </w:r>
      <w:r w:rsidR="003B5D54" w:rsidRPr="00C07209">
        <w:rPr>
          <w:rFonts w:ascii="Arial" w:hAnsi="Arial" w:cs="Arial"/>
          <w:color w:val="222222"/>
          <w:sz w:val="19"/>
          <w:szCs w:val="19"/>
        </w:rPr>
        <w:t xml:space="preserve">What are you currently using and </w:t>
      </w:r>
      <w:r w:rsidR="003B5D54" w:rsidRPr="00C07209">
        <w:rPr>
          <w:rFonts w:ascii="Arial" w:hAnsi="Arial" w:cs="Arial"/>
          <w:b/>
          <w:color w:val="222222"/>
          <w:sz w:val="19"/>
          <w:szCs w:val="19"/>
        </w:rPr>
        <w:t>when did you last apply it or use it?</w:t>
      </w:r>
      <w:r>
        <w:rPr>
          <w:rFonts w:ascii="Arial" w:hAnsi="Arial" w:cs="Arial"/>
          <w:b/>
          <w:color w:val="222222"/>
          <w:sz w:val="19"/>
          <w:szCs w:val="19"/>
        </w:rPr>
        <w:t>”</w:t>
      </w:r>
    </w:p>
    <w:p w14:paraId="35CF2A79" w14:textId="3248BBC1" w:rsidR="007C5B01" w:rsidRPr="00C07209" w:rsidRDefault="00C07209" w:rsidP="00C07209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</w:rPr>
        <w:t xml:space="preserve">Set client expectations. </w:t>
      </w:r>
      <w:r w:rsidR="003B5D54" w:rsidRPr="00C07209">
        <w:rPr>
          <w:rFonts w:ascii="Arial" w:hAnsi="Arial" w:cs="Arial"/>
          <w:color w:val="222222"/>
          <w:sz w:val="19"/>
          <w:szCs w:val="19"/>
        </w:rPr>
        <w:t>Text videos to client of</w:t>
      </w:r>
      <w:r>
        <w:rPr>
          <w:rFonts w:ascii="Arial" w:hAnsi="Arial" w:cs="Arial"/>
          <w:color w:val="222222"/>
          <w:sz w:val="19"/>
          <w:szCs w:val="19"/>
        </w:rPr>
        <w:t xml:space="preserve"> Vectra application for example. Vectra comes in a drip/splash free applicator and has the sensation of a drop of water running down you back. The pet may wiggle after application. </w:t>
      </w:r>
    </w:p>
    <w:p w14:paraId="3C1FFA47" w14:textId="44229FF5" w:rsidR="00C07209" w:rsidRDefault="00C07209" w:rsidP="00C07209">
      <w:pPr>
        <w:rPr>
          <w:b/>
          <w:u w:val="single"/>
        </w:rPr>
      </w:pPr>
      <w:r>
        <w:rPr>
          <w:b/>
          <w:u w:val="single"/>
        </w:rPr>
        <w:t xml:space="preserve">Shannon: </w:t>
      </w:r>
    </w:p>
    <w:p w14:paraId="096D771C" w14:textId="77777777" w:rsidR="00C07209" w:rsidRPr="00C07209" w:rsidRDefault="00C07209" w:rsidP="00C07209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Litter exams: There will be a pop-up window with directions on how to properly charge for litter exams. </w:t>
      </w:r>
    </w:p>
    <w:p w14:paraId="71D26075" w14:textId="77777777" w:rsidR="00C07209" w:rsidRPr="00C07209" w:rsidRDefault="00C07209" w:rsidP="00C07209">
      <w:pPr>
        <w:pStyle w:val="ListParagraph"/>
        <w:numPr>
          <w:ilvl w:val="1"/>
          <w:numId w:val="2"/>
        </w:numPr>
        <w:rPr>
          <w:b/>
          <w:u w:val="single"/>
        </w:rPr>
      </w:pPr>
      <w:r>
        <w:t>Up to 4wks old - $45.50 for up to 3 puppies/kittens</w:t>
      </w:r>
    </w:p>
    <w:p w14:paraId="4C997835" w14:textId="77777777" w:rsidR="00C07209" w:rsidRPr="00C07209" w:rsidRDefault="00C07209" w:rsidP="00C07209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$15.50 for each additional puppy/kitten. </w:t>
      </w:r>
    </w:p>
    <w:p w14:paraId="3C022D60" w14:textId="77777777" w:rsidR="00C07209" w:rsidRPr="00C07209" w:rsidRDefault="00C07209" w:rsidP="00C07209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Mom will be a separate exam charge. </w:t>
      </w:r>
    </w:p>
    <w:p w14:paraId="4B5EF997" w14:textId="77777777" w:rsidR="00C07209" w:rsidRPr="00C07209" w:rsidRDefault="00C07209" w:rsidP="00C07209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You may schedule 3 puppies/kittens per exam </w:t>
      </w:r>
      <w:proofErr w:type="gramStart"/>
      <w:r>
        <w:t>slot,</w:t>
      </w:r>
      <w:proofErr w:type="gramEnd"/>
      <w:r>
        <w:t xml:space="preserve"> mom will be her own exam slot. </w:t>
      </w:r>
    </w:p>
    <w:p w14:paraId="4FAC98E5" w14:textId="77777777" w:rsidR="00C07209" w:rsidRPr="00C07209" w:rsidRDefault="00C07209" w:rsidP="00C07209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Vaccines will be 50% off and a bulk </w:t>
      </w:r>
      <w:proofErr w:type="spellStart"/>
      <w:r>
        <w:t>dewormer</w:t>
      </w:r>
      <w:proofErr w:type="spellEnd"/>
      <w:r>
        <w:t xml:space="preserve"> given to all puppies/kittens. </w:t>
      </w:r>
    </w:p>
    <w:p w14:paraId="31D143CB" w14:textId="1867EDD3" w:rsidR="00C07209" w:rsidRPr="00C07209" w:rsidRDefault="00C07209" w:rsidP="00C07209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Ask doctor to schedule dewclaw removal and tail docs. This charge would be litter exam + surgical charge for each puppy/kitten. </w:t>
      </w:r>
    </w:p>
    <w:p w14:paraId="7960FA1C" w14:textId="3D148F5D" w:rsidR="00C07209" w:rsidRPr="00C07209" w:rsidRDefault="00C07209" w:rsidP="00C07209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Follow-up calls: Remember to look for the blue follow-up tab when you’re in a pets </w:t>
      </w:r>
      <w:proofErr w:type="spellStart"/>
      <w:r>
        <w:t>Avimark</w:t>
      </w:r>
      <w:proofErr w:type="spellEnd"/>
      <w:r>
        <w:t xml:space="preserve"> record. </w:t>
      </w:r>
    </w:p>
    <w:p w14:paraId="0A320C75" w14:textId="0AB2EE23" w:rsidR="00C07209" w:rsidRPr="00C07209" w:rsidRDefault="00C07209" w:rsidP="00C07209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Remember to post the follow-up call after it’s made. </w:t>
      </w:r>
    </w:p>
    <w:p w14:paraId="51E9A02E" w14:textId="044FE616" w:rsidR="00C07209" w:rsidRPr="00C07209" w:rsidRDefault="00C07209" w:rsidP="00C07209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Cancel all follow up post for Dr. </w:t>
      </w:r>
      <w:proofErr w:type="spellStart"/>
      <w:r>
        <w:t>Kaylor</w:t>
      </w:r>
      <w:proofErr w:type="spellEnd"/>
      <w:r>
        <w:t xml:space="preserve">, he doesn’t use them. </w:t>
      </w:r>
    </w:p>
    <w:p w14:paraId="07245662" w14:textId="6358FBF0" w:rsidR="00C07209" w:rsidRPr="00C07209" w:rsidRDefault="00C07209" w:rsidP="00C07209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Please write the patient’s last name on all blood tubes. </w:t>
      </w:r>
    </w:p>
    <w:p w14:paraId="1A8E622C" w14:textId="41A668EF" w:rsidR="00C07209" w:rsidRPr="00C07209" w:rsidRDefault="00C07209" w:rsidP="00C07209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Please pay attention to details! A boarding patient scheduled for an exam with Dr. Wolfe during their stay and Dr. Wolfe wasn’t even here, we had 3 opportunities to realize this but we missed it until Anna caught</w:t>
      </w:r>
      <w:bookmarkStart w:id="0" w:name="_GoBack"/>
      <w:bookmarkEnd w:id="0"/>
      <w:r>
        <w:t xml:space="preserve"> it while adding charges. </w:t>
      </w:r>
    </w:p>
    <w:p w14:paraId="083A8B24" w14:textId="77777777" w:rsidR="00C07209" w:rsidRPr="00C07209" w:rsidRDefault="00C07209" w:rsidP="00C07209">
      <w:pPr>
        <w:rPr>
          <w:b/>
          <w:u w:val="single"/>
        </w:rPr>
      </w:pPr>
    </w:p>
    <w:sectPr w:rsidR="00C07209" w:rsidRPr="00C0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38F"/>
    <w:multiLevelType w:val="hybridMultilevel"/>
    <w:tmpl w:val="E28E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E06E6"/>
    <w:multiLevelType w:val="hybridMultilevel"/>
    <w:tmpl w:val="C274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4"/>
    <w:rsid w:val="003B5D54"/>
    <w:rsid w:val="007C5B01"/>
    <w:rsid w:val="00C07209"/>
    <w:rsid w:val="00C6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0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2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Cierra Tabony</dc:creator>
  <cp:lastModifiedBy>Win1001</cp:lastModifiedBy>
  <cp:revision>2</cp:revision>
  <cp:lastPrinted>2018-06-12T15:40:00Z</cp:lastPrinted>
  <dcterms:created xsi:type="dcterms:W3CDTF">2018-06-12T15:41:00Z</dcterms:created>
  <dcterms:modified xsi:type="dcterms:W3CDTF">2018-06-12T15:41:00Z</dcterms:modified>
</cp:coreProperties>
</file>